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5A2" w:rsidRPr="00F375A2" w:rsidRDefault="00F375A2" w:rsidP="00F375A2">
      <w:pPr>
        <w:spacing w:after="0" w:line="240" w:lineRule="auto"/>
        <w:rPr>
          <w:rFonts w:ascii="Arial" w:eastAsia="Times New Roman" w:hAnsi="Arial" w:cs="Arial"/>
          <w:sz w:val="17"/>
          <w:szCs w:val="17"/>
          <w:lang w:val="en-US" w:eastAsia="ru-RU"/>
        </w:rPr>
      </w:pPr>
      <w:r w:rsidRPr="00F375A2">
        <w:rPr>
          <w:rFonts w:ascii="Arial" w:eastAsia="Times New Roman" w:hAnsi="Arial" w:cs="Arial"/>
          <w:sz w:val="17"/>
          <w:szCs w:val="17"/>
          <w:lang w:val="en-US" w:eastAsia="ru-RU"/>
        </w:rPr>
        <w:t>Volume 4, Issue 3</w:t>
      </w:r>
    </w:p>
    <w:p w:rsidR="00F375A2" w:rsidRPr="00F375A2" w:rsidRDefault="00F375A2" w:rsidP="00F375A2">
      <w:pPr>
        <w:spacing w:after="0" w:line="240" w:lineRule="auto"/>
        <w:rPr>
          <w:rFonts w:ascii="Arial" w:eastAsia="Times New Roman" w:hAnsi="Arial" w:cs="Arial"/>
          <w:sz w:val="17"/>
          <w:szCs w:val="17"/>
          <w:lang w:val="en-US" w:eastAsia="ru-RU"/>
        </w:rPr>
      </w:pPr>
      <w:r w:rsidRPr="00F375A2">
        <w:rPr>
          <w:rFonts w:ascii="Arial" w:eastAsia="Times New Roman" w:hAnsi="Arial" w:cs="Arial"/>
          <w:sz w:val="17"/>
          <w:szCs w:val="17"/>
          <w:lang w:val="en-US" w:eastAsia="ru-RU"/>
        </w:rPr>
        <w:t>J Liver</w:t>
      </w:r>
    </w:p>
    <w:p w:rsidR="00F375A2" w:rsidRPr="00F375A2" w:rsidRDefault="00F375A2" w:rsidP="00F375A2">
      <w:pPr>
        <w:spacing w:after="0" w:line="240" w:lineRule="auto"/>
        <w:rPr>
          <w:rFonts w:ascii="Arial" w:eastAsia="Times New Roman" w:hAnsi="Arial" w:cs="Arial"/>
          <w:sz w:val="17"/>
          <w:szCs w:val="17"/>
          <w:lang w:val="en-US" w:eastAsia="ru-RU"/>
        </w:rPr>
      </w:pPr>
      <w:r w:rsidRPr="00F375A2">
        <w:rPr>
          <w:rFonts w:ascii="Arial" w:eastAsia="Times New Roman" w:hAnsi="Arial" w:cs="Arial"/>
          <w:sz w:val="17"/>
          <w:szCs w:val="17"/>
          <w:lang w:val="en-US" w:eastAsia="ru-RU"/>
        </w:rPr>
        <w:t>ISSN: 2167-0889 JLR, an open access journal</w:t>
      </w:r>
    </w:p>
    <w:p w:rsidR="00F375A2" w:rsidRPr="00F375A2" w:rsidRDefault="00F375A2" w:rsidP="00F375A2">
      <w:pPr>
        <w:spacing w:after="0" w:line="240" w:lineRule="auto"/>
        <w:rPr>
          <w:rFonts w:ascii="Arial" w:eastAsia="Times New Roman" w:hAnsi="Arial" w:cs="Arial"/>
          <w:lang w:val="en-US" w:eastAsia="ru-RU"/>
        </w:rPr>
      </w:pPr>
      <w:r w:rsidRPr="00F375A2">
        <w:rPr>
          <w:rFonts w:ascii="Arial" w:eastAsia="Times New Roman" w:hAnsi="Arial" w:cs="Arial"/>
          <w:sz w:val="37"/>
          <w:szCs w:val="37"/>
          <w:lang w:val="en-US" w:eastAsia="ru-RU"/>
        </w:rPr>
        <w:t>Hepatitis-2015</w:t>
      </w:r>
      <w:r w:rsidRPr="00F375A2">
        <w:rPr>
          <w:rFonts w:ascii="Arial" w:eastAsia="Times New Roman" w:hAnsi="Arial" w:cs="Arial"/>
          <w:lang w:val="en-US" w:eastAsia="ru-RU"/>
        </w:rPr>
        <w:t>July20-22, 2015</w:t>
      </w:r>
    </w:p>
    <w:p w:rsidR="00F375A2" w:rsidRPr="00F375A2" w:rsidRDefault="00F375A2" w:rsidP="00F375A2">
      <w:pPr>
        <w:spacing w:after="0" w:line="240" w:lineRule="auto"/>
        <w:rPr>
          <w:rFonts w:ascii="Arial" w:eastAsia="Times New Roman" w:hAnsi="Arial" w:cs="Arial"/>
          <w:sz w:val="15"/>
          <w:szCs w:val="15"/>
          <w:lang w:val="en-US" w:eastAsia="ru-RU"/>
        </w:rPr>
      </w:pPr>
      <w:r w:rsidRPr="00F375A2">
        <w:rPr>
          <w:rFonts w:ascii="Arial" w:eastAsia="Times New Roman" w:hAnsi="Arial" w:cs="Arial"/>
          <w:sz w:val="15"/>
          <w:szCs w:val="15"/>
          <w:lang w:val="en-US" w:eastAsia="ru-RU"/>
        </w:rPr>
        <w:t>Page 71</w:t>
      </w:r>
    </w:p>
    <w:p w:rsidR="00F375A2" w:rsidRPr="00F375A2" w:rsidRDefault="00F375A2" w:rsidP="00F375A2">
      <w:pPr>
        <w:spacing w:after="0" w:line="240" w:lineRule="auto"/>
        <w:rPr>
          <w:rFonts w:ascii="Times New Roman" w:eastAsia="Times New Roman" w:hAnsi="Times New Roman" w:cs="Times New Roman"/>
          <w:sz w:val="45"/>
          <w:szCs w:val="45"/>
          <w:lang w:val="en-US" w:eastAsia="ru-RU"/>
        </w:rPr>
      </w:pPr>
      <w:r w:rsidRPr="00F375A2">
        <w:rPr>
          <w:rFonts w:ascii="Times New Roman" w:eastAsia="Times New Roman" w:hAnsi="Times New Roman" w:cs="Times New Roman"/>
          <w:sz w:val="45"/>
          <w:szCs w:val="45"/>
          <w:lang w:val="en-US" w:eastAsia="ru-RU"/>
        </w:rPr>
        <w:t>July 20-22, 2015 Orlando, Florida, USA</w:t>
      </w:r>
    </w:p>
    <w:p w:rsidR="00F375A2" w:rsidRPr="00F375A2" w:rsidRDefault="00F375A2" w:rsidP="00F375A2">
      <w:pPr>
        <w:spacing w:after="0" w:line="240" w:lineRule="auto"/>
        <w:rPr>
          <w:rFonts w:ascii="Times New Roman" w:eastAsia="Times New Roman" w:hAnsi="Times New Roman" w:cs="Times New Roman"/>
          <w:sz w:val="45"/>
          <w:szCs w:val="45"/>
          <w:lang w:val="en-US" w:eastAsia="ru-RU"/>
        </w:rPr>
      </w:pPr>
      <w:r w:rsidRPr="00F375A2">
        <w:rPr>
          <w:rFonts w:ascii="Times New Roman" w:eastAsia="Times New Roman" w:hAnsi="Times New Roman" w:cs="Times New Roman"/>
          <w:sz w:val="45"/>
          <w:szCs w:val="45"/>
          <w:lang w:val="en-US" w:eastAsia="ru-RU"/>
        </w:rPr>
        <w:t>World Congress on</w:t>
      </w:r>
    </w:p>
    <w:p w:rsidR="00F375A2" w:rsidRPr="00F375A2" w:rsidRDefault="00F375A2" w:rsidP="00F375A2">
      <w:pPr>
        <w:spacing w:after="0" w:line="240" w:lineRule="auto"/>
        <w:rPr>
          <w:rFonts w:ascii="Arial" w:eastAsia="Times New Roman" w:hAnsi="Arial" w:cs="Arial"/>
          <w:sz w:val="113"/>
          <w:szCs w:val="113"/>
          <w:lang w:val="en-US" w:eastAsia="ru-RU"/>
        </w:rPr>
      </w:pPr>
      <w:r w:rsidRPr="00F375A2">
        <w:rPr>
          <w:rFonts w:ascii="Arial" w:eastAsia="Times New Roman" w:hAnsi="Arial" w:cs="Arial"/>
          <w:sz w:val="113"/>
          <w:szCs w:val="113"/>
          <w:lang w:val="en-US" w:eastAsia="ru-RU"/>
        </w:rPr>
        <w:t>Hepatitis</w:t>
      </w:r>
    </w:p>
    <w:p w:rsidR="00F375A2" w:rsidRPr="00F375A2" w:rsidRDefault="00F375A2" w:rsidP="00F375A2">
      <w:pPr>
        <w:spacing w:after="0" w:line="240" w:lineRule="auto"/>
        <w:rPr>
          <w:rFonts w:ascii="Times New Roman" w:eastAsia="Times New Roman" w:hAnsi="Times New Roman" w:cs="Times New Roman"/>
          <w:sz w:val="30"/>
          <w:szCs w:val="30"/>
          <w:lang w:val="en-US" w:eastAsia="ru-RU"/>
        </w:rPr>
      </w:pPr>
      <w:r w:rsidRPr="00F375A2">
        <w:rPr>
          <w:rFonts w:ascii="Times New Roman" w:eastAsia="Times New Roman" w:hAnsi="Times New Roman" w:cs="Times New Roman"/>
          <w:sz w:val="30"/>
          <w:szCs w:val="30"/>
          <w:lang w:val="en-US" w:eastAsia="ru-RU"/>
        </w:rPr>
        <w:t>Notes:</w:t>
      </w:r>
    </w:p>
    <w:p w:rsidR="00F375A2" w:rsidRPr="00F375A2" w:rsidRDefault="00F375A2" w:rsidP="00F375A2">
      <w:pPr>
        <w:spacing w:after="0" w:line="240" w:lineRule="auto"/>
        <w:rPr>
          <w:rFonts w:ascii="Arial" w:eastAsia="Times New Roman" w:hAnsi="Arial" w:cs="Arial"/>
          <w:sz w:val="17"/>
          <w:szCs w:val="17"/>
          <w:lang w:val="en-US" w:eastAsia="ru-RU"/>
        </w:rPr>
      </w:pPr>
      <w:r w:rsidRPr="00F375A2">
        <w:rPr>
          <w:rFonts w:ascii="Arial" w:eastAsia="Times New Roman" w:hAnsi="Arial" w:cs="Arial"/>
          <w:sz w:val="17"/>
          <w:szCs w:val="17"/>
          <w:lang w:val="en-US" w:eastAsia="ru-RU"/>
        </w:rPr>
        <w:t>Danilova I et al., J Liver 2015, 4:3</w:t>
      </w:r>
    </w:p>
    <w:p w:rsidR="00F375A2" w:rsidRPr="00F375A2" w:rsidRDefault="00F375A2" w:rsidP="00F375A2">
      <w:pPr>
        <w:spacing w:after="0" w:line="240" w:lineRule="auto"/>
        <w:rPr>
          <w:rFonts w:ascii="Arial" w:eastAsia="Times New Roman" w:hAnsi="Arial" w:cs="Arial"/>
          <w:sz w:val="17"/>
          <w:szCs w:val="17"/>
          <w:lang w:val="en-US" w:eastAsia="ru-RU"/>
        </w:rPr>
      </w:pPr>
      <w:r w:rsidRPr="00F375A2">
        <w:rPr>
          <w:rFonts w:ascii="Arial" w:eastAsia="Times New Roman" w:hAnsi="Arial" w:cs="Arial"/>
          <w:sz w:val="17"/>
          <w:szCs w:val="17"/>
          <w:lang w:val="en-US" w:eastAsia="ru-RU"/>
        </w:rPr>
        <w:t>http://dx.doi.org/10.4172/2167-0889.S1.003</w:t>
      </w:r>
    </w:p>
    <w:p w:rsidR="00F375A2" w:rsidRPr="00F375A2" w:rsidRDefault="00F375A2" w:rsidP="00F375A2">
      <w:pPr>
        <w:spacing w:after="0" w:line="240" w:lineRule="auto"/>
        <w:rPr>
          <w:rFonts w:ascii="Times New Roman" w:eastAsia="Times New Roman" w:hAnsi="Times New Roman" w:cs="Times New Roman"/>
          <w:sz w:val="30"/>
          <w:szCs w:val="30"/>
          <w:lang w:val="en-US" w:eastAsia="ru-RU"/>
        </w:rPr>
      </w:pPr>
      <w:r w:rsidRPr="00F375A2">
        <w:rPr>
          <w:rFonts w:ascii="Times New Roman" w:eastAsia="Times New Roman" w:hAnsi="Times New Roman" w:cs="Times New Roman"/>
          <w:sz w:val="30"/>
          <w:szCs w:val="30"/>
          <w:lang w:val="en-US" w:eastAsia="ru-RU"/>
        </w:rPr>
        <w:t>The role of stem cell factor in the regeneration after toxic Liver injury</w:t>
      </w:r>
    </w:p>
    <w:p w:rsidR="00F375A2" w:rsidRDefault="00F375A2" w:rsidP="00F375A2">
      <w:pPr>
        <w:spacing w:after="0" w:line="240" w:lineRule="auto"/>
        <w:rPr>
          <w:rFonts w:ascii="Arial" w:eastAsia="Times New Roman" w:hAnsi="Arial" w:cs="Arial"/>
          <w:sz w:val="12"/>
          <w:szCs w:val="12"/>
          <w:lang w:val="en-US" w:eastAsia="ru-RU"/>
        </w:rPr>
      </w:pPr>
      <w:r w:rsidRPr="00F375A2">
        <w:rPr>
          <w:rFonts w:ascii="Arial" w:eastAsia="Times New Roman" w:hAnsi="Arial" w:cs="Arial"/>
          <w:sz w:val="20"/>
          <w:szCs w:val="20"/>
          <w:lang w:val="en-US" w:eastAsia="ru-RU"/>
        </w:rPr>
        <w:t>Danilova I</w:t>
      </w:r>
      <w:r w:rsidRPr="00F375A2">
        <w:rPr>
          <w:rFonts w:ascii="Arial" w:eastAsia="Times New Roman" w:hAnsi="Arial" w:cs="Arial"/>
          <w:sz w:val="12"/>
          <w:szCs w:val="12"/>
          <w:lang w:val="en-US" w:eastAsia="ru-RU"/>
        </w:rPr>
        <w:t>1, 2</w:t>
      </w:r>
      <w:r w:rsidRPr="00F375A2">
        <w:rPr>
          <w:rFonts w:ascii="Arial" w:eastAsia="Times New Roman" w:hAnsi="Arial" w:cs="Arial"/>
          <w:sz w:val="20"/>
          <w:szCs w:val="20"/>
          <w:lang w:val="en-US" w:eastAsia="ru-RU"/>
        </w:rPr>
        <w:t xml:space="preserve">, </w:t>
      </w:r>
      <w:proofErr w:type="spellStart"/>
      <w:r w:rsidRPr="00F375A2">
        <w:rPr>
          <w:rFonts w:ascii="Arial" w:eastAsia="Times New Roman" w:hAnsi="Arial" w:cs="Arial"/>
          <w:sz w:val="20"/>
          <w:szCs w:val="20"/>
          <w:lang w:val="en-US" w:eastAsia="ru-RU"/>
        </w:rPr>
        <w:t>Medvedeva</w:t>
      </w:r>
      <w:proofErr w:type="spellEnd"/>
      <w:r w:rsidRPr="00F375A2">
        <w:rPr>
          <w:rFonts w:ascii="Arial" w:eastAsia="Times New Roman" w:hAnsi="Arial" w:cs="Arial"/>
          <w:sz w:val="20"/>
          <w:szCs w:val="20"/>
          <w:lang w:val="en-US" w:eastAsia="ru-RU"/>
        </w:rPr>
        <w:t xml:space="preserve"> S</w:t>
      </w:r>
      <w:r w:rsidRPr="00F375A2">
        <w:rPr>
          <w:rFonts w:ascii="Arial" w:eastAsia="Times New Roman" w:hAnsi="Arial" w:cs="Arial"/>
          <w:sz w:val="12"/>
          <w:szCs w:val="12"/>
          <w:lang w:val="en-US" w:eastAsia="ru-RU"/>
        </w:rPr>
        <w:t>1, 2</w:t>
      </w:r>
      <w:r w:rsidRPr="00F375A2">
        <w:rPr>
          <w:rFonts w:ascii="Arial" w:eastAsia="Times New Roman" w:hAnsi="Arial" w:cs="Arial"/>
          <w:sz w:val="20"/>
          <w:szCs w:val="20"/>
          <w:lang w:val="en-US" w:eastAsia="ru-RU"/>
        </w:rPr>
        <w:t xml:space="preserve">, </w:t>
      </w:r>
      <w:proofErr w:type="spellStart"/>
      <w:r w:rsidRPr="00F375A2">
        <w:rPr>
          <w:rFonts w:ascii="Arial" w:eastAsia="Times New Roman" w:hAnsi="Arial" w:cs="Arial"/>
          <w:sz w:val="20"/>
          <w:szCs w:val="20"/>
          <w:lang w:val="en-US" w:eastAsia="ru-RU"/>
        </w:rPr>
        <w:t>Bulavintseva</w:t>
      </w:r>
      <w:proofErr w:type="spellEnd"/>
      <w:r w:rsidRPr="00F375A2">
        <w:rPr>
          <w:rFonts w:ascii="Arial" w:eastAsia="Times New Roman" w:hAnsi="Arial" w:cs="Arial"/>
          <w:sz w:val="20"/>
          <w:szCs w:val="20"/>
          <w:lang w:val="en-US" w:eastAsia="ru-RU"/>
        </w:rPr>
        <w:t xml:space="preserve"> T</w:t>
      </w:r>
      <w:r w:rsidRPr="00F375A2">
        <w:rPr>
          <w:rFonts w:ascii="Arial" w:eastAsia="Times New Roman" w:hAnsi="Arial" w:cs="Arial"/>
          <w:sz w:val="12"/>
          <w:szCs w:val="12"/>
          <w:lang w:val="en-US" w:eastAsia="ru-RU"/>
        </w:rPr>
        <w:t>1, 2</w:t>
      </w:r>
      <w:r>
        <w:rPr>
          <w:rFonts w:ascii="Arial" w:eastAsia="Times New Roman" w:hAnsi="Arial" w:cs="Arial"/>
          <w:sz w:val="12"/>
          <w:szCs w:val="12"/>
          <w:lang w:val="en-US" w:eastAsia="ru-RU"/>
        </w:rPr>
        <w:t xml:space="preserve"> </w:t>
      </w:r>
      <w:proofErr w:type="spellStart"/>
      <w:r w:rsidRPr="00F375A2">
        <w:rPr>
          <w:rFonts w:ascii="Arial" w:eastAsia="Times New Roman" w:hAnsi="Arial" w:cs="Arial"/>
          <w:sz w:val="20"/>
          <w:szCs w:val="20"/>
          <w:lang w:val="en-US" w:eastAsia="ru-RU"/>
        </w:rPr>
        <w:t>andMukhlynina</w:t>
      </w:r>
      <w:proofErr w:type="spellEnd"/>
      <w:r w:rsidRPr="00F375A2">
        <w:rPr>
          <w:rFonts w:ascii="Arial" w:eastAsia="Times New Roman" w:hAnsi="Arial" w:cs="Arial"/>
          <w:sz w:val="20"/>
          <w:szCs w:val="20"/>
          <w:lang w:val="en-US" w:eastAsia="ru-RU"/>
        </w:rPr>
        <w:t xml:space="preserve"> E</w:t>
      </w:r>
      <w:r w:rsidRPr="00F375A2">
        <w:rPr>
          <w:rFonts w:ascii="Arial" w:eastAsia="Times New Roman" w:hAnsi="Arial" w:cs="Arial"/>
          <w:sz w:val="12"/>
          <w:szCs w:val="12"/>
          <w:lang w:val="en-US" w:eastAsia="ru-RU"/>
        </w:rPr>
        <w:t>1,2</w:t>
      </w:r>
    </w:p>
    <w:p w:rsidR="00F375A2" w:rsidRDefault="00F375A2" w:rsidP="00F375A2">
      <w:pPr>
        <w:spacing w:after="0" w:line="240" w:lineRule="auto"/>
        <w:rPr>
          <w:rFonts w:ascii="Arial" w:eastAsia="Times New Roman" w:hAnsi="Arial" w:cs="Arial"/>
          <w:sz w:val="20"/>
          <w:szCs w:val="20"/>
          <w:lang w:val="en-US" w:eastAsia="ru-RU"/>
        </w:rPr>
      </w:pPr>
      <w:r w:rsidRPr="00F375A2">
        <w:rPr>
          <w:rFonts w:ascii="Arial" w:eastAsia="Times New Roman" w:hAnsi="Arial" w:cs="Arial"/>
          <w:sz w:val="12"/>
          <w:szCs w:val="12"/>
          <w:lang w:val="en-US" w:eastAsia="ru-RU"/>
        </w:rPr>
        <w:t>1</w:t>
      </w:r>
      <w:r w:rsidRPr="00F375A2">
        <w:rPr>
          <w:rFonts w:ascii="Arial" w:eastAsia="Times New Roman" w:hAnsi="Arial" w:cs="Arial"/>
          <w:sz w:val="20"/>
          <w:szCs w:val="20"/>
          <w:lang w:val="en-US" w:eastAsia="ru-RU"/>
        </w:rPr>
        <w:t>Institute of Immunology and Physiology, Russia</w:t>
      </w:r>
    </w:p>
    <w:p w:rsidR="00F375A2" w:rsidRDefault="00F375A2" w:rsidP="00F375A2">
      <w:pPr>
        <w:spacing w:after="0" w:line="240" w:lineRule="auto"/>
        <w:rPr>
          <w:rFonts w:ascii="Arial" w:eastAsia="Times New Roman" w:hAnsi="Arial" w:cs="Arial"/>
          <w:sz w:val="20"/>
          <w:szCs w:val="20"/>
          <w:lang w:val="en-US" w:eastAsia="ru-RU"/>
        </w:rPr>
      </w:pPr>
      <w:r w:rsidRPr="00F375A2">
        <w:rPr>
          <w:rFonts w:ascii="Arial" w:eastAsia="Times New Roman" w:hAnsi="Arial" w:cs="Arial"/>
          <w:sz w:val="12"/>
          <w:szCs w:val="12"/>
          <w:lang w:val="en-US" w:eastAsia="ru-RU"/>
        </w:rPr>
        <w:t>2</w:t>
      </w:r>
      <w:r w:rsidRPr="00F375A2">
        <w:rPr>
          <w:rFonts w:ascii="Arial" w:eastAsia="Times New Roman" w:hAnsi="Arial" w:cs="Arial"/>
          <w:sz w:val="20"/>
          <w:szCs w:val="20"/>
          <w:lang w:val="en-US" w:eastAsia="ru-RU"/>
        </w:rPr>
        <w:t>Ural Federal University, Russia</w:t>
      </w:r>
    </w:p>
    <w:p w:rsidR="00350FEA" w:rsidRPr="00F375A2" w:rsidRDefault="00350FEA" w:rsidP="00350FEA">
      <w:pPr>
        <w:spacing w:after="0" w:line="240" w:lineRule="auto"/>
        <w:rPr>
          <w:rFonts w:ascii="Times New Roman" w:eastAsia="Times New Roman" w:hAnsi="Times New Roman" w:cs="Times New Roman"/>
          <w:sz w:val="25"/>
          <w:szCs w:val="25"/>
          <w:lang w:val="en-US" w:eastAsia="ru-RU"/>
        </w:rPr>
      </w:pPr>
      <w:r w:rsidRPr="00F375A2">
        <w:rPr>
          <w:rFonts w:ascii="Times New Roman" w:eastAsia="Times New Roman" w:hAnsi="Times New Roman" w:cs="Times New Roman"/>
          <w:sz w:val="25"/>
          <w:szCs w:val="25"/>
          <w:lang w:val="en-US" w:eastAsia="ru-RU"/>
        </w:rPr>
        <w:t>Biography</w:t>
      </w:r>
    </w:p>
    <w:p w:rsidR="00350FEA" w:rsidRPr="00F375A2" w:rsidRDefault="00350FEA" w:rsidP="00350FEA">
      <w:pPr>
        <w:spacing w:after="0" w:line="240" w:lineRule="auto"/>
        <w:rPr>
          <w:rFonts w:ascii="Arial" w:eastAsia="Times New Roman" w:hAnsi="Arial" w:cs="Arial"/>
          <w:sz w:val="17"/>
          <w:szCs w:val="17"/>
          <w:lang w:val="en-US" w:eastAsia="ru-RU"/>
        </w:rPr>
      </w:pPr>
      <w:r w:rsidRPr="00F375A2">
        <w:rPr>
          <w:rFonts w:ascii="Arial" w:eastAsia="Times New Roman" w:hAnsi="Arial" w:cs="Arial"/>
          <w:sz w:val="17"/>
          <w:szCs w:val="17"/>
          <w:lang w:val="en-US" w:eastAsia="ru-RU"/>
        </w:rPr>
        <w:t>Danilova I is a DSc (Biology and Pathophysiology), Professor of Ural Federal University, director of Laboratory of Morphology and Biochemistry (LMB), Institute of</w:t>
      </w:r>
      <w:r>
        <w:rPr>
          <w:rFonts w:ascii="Arial" w:eastAsia="Times New Roman" w:hAnsi="Arial" w:cs="Arial"/>
          <w:sz w:val="17"/>
          <w:szCs w:val="17"/>
          <w:lang w:val="en-US" w:eastAsia="ru-RU"/>
        </w:rPr>
        <w:t xml:space="preserve"> </w:t>
      </w:r>
      <w:r w:rsidRPr="00F375A2">
        <w:rPr>
          <w:rFonts w:ascii="Arial" w:eastAsia="Times New Roman" w:hAnsi="Arial" w:cs="Arial"/>
          <w:sz w:val="17"/>
          <w:szCs w:val="17"/>
          <w:lang w:val="en-US" w:eastAsia="ru-RU"/>
        </w:rPr>
        <w:t>Immunology and Physiology of the Ural Branch of Russian Academy of Science (IIP). She is an author of more than 220 scienti</w:t>
      </w:r>
      <w:r w:rsidRPr="00F375A2">
        <w:rPr>
          <w:rFonts w:ascii="Courier New" w:eastAsia="Times New Roman" w:hAnsi="Courier New" w:cs="Courier New"/>
          <w:sz w:val="17"/>
          <w:szCs w:val="17"/>
          <w:lang w:val="en-US" w:eastAsia="ru-RU"/>
        </w:rPr>
        <w:t>fi</w:t>
      </w:r>
      <w:r w:rsidRPr="00F375A2">
        <w:rPr>
          <w:rFonts w:ascii="Arial" w:eastAsia="Times New Roman" w:hAnsi="Arial" w:cs="Arial"/>
          <w:sz w:val="17"/>
          <w:szCs w:val="17"/>
          <w:lang w:val="en-US" w:eastAsia="ru-RU"/>
        </w:rPr>
        <w:t xml:space="preserve">c papers. </w:t>
      </w:r>
      <w:proofErr w:type="spellStart"/>
      <w:r w:rsidRPr="00F375A2">
        <w:rPr>
          <w:rFonts w:ascii="Arial" w:eastAsia="Times New Roman" w:hAnsi="Arial" w:cs="Arial"/>
          <w:sz w:val="17"/>
          <w:szCs w:val="17"/>
          <w:lang w:val="en-US" w:eastAsia="ru-RU"/>
        </w:rPr>
        <w:t>Medvedeva</w:t>
      </w:r>
      <w:proofErr w:type="spellEnd"/>
      <w:r w:rsidRPr="00F375A2">
        <w:rPr>
          <w:rFonts w:ascii="Arial" w:eastAsia="Times New Roman" w:hAnsi="Arial" w:cs="Arial"/>
          <w:sz w:val="17"/>
          <w:szCs w:val="17"/>
          <w:lang w:val="en-US" w:eastAsia="ru-RU"/>
        </w:rPr>
        <w:t xml:space="preserve"> S is a PhD (Medicine), the pathologist of LMB IIP. She has published 97 papers in reputed journals. </w:t>
      </w:r>
      <w:proofErr w:type="spellStart"/>
      <w:r w:rsidRPr="00F375A2">
        <w:rPr>
          <w:rFonts w:ascii="Arial" w:eastAsia="Times New Roman" w:hAnsi="Arial" w:cs="Arial"/>
          <w:sz w:val="17"/>
          <w:szCs w:val="17"/>
          <w:lang w:val="en-US" w:eastAsia="ru-RU"/>
        </w:rPr>
        <w:t>Bulavintseva</w:t>
      </w:r>
      <w:proofErr w:type="spellEnd"/>
      <w:r w:rsidRPr="00F375A2">
        <w:rPr>
          <w:rFonts w:ascii="Arial" w:eastAsia="Times New Roman" w:hAnsi="Arial" w:cs="Arial"/>
          <w:sz w:val="17"/>
          <w:szCs w:val="17"/>
          <w:lang w:val="en-US" w:eastAsia="ru-RU"/>
        </w:rPr>
        <w:t xml:space="preserve"> T is a young investigator; her position is a junior researcher in LMB IIP. </w:t>
      </w:r>
      <w:proofErr w:type="spellStart"/>
      <w:r w:rsidRPr="00F375A2">
        <w:rPr>
          <w:rFonts w:ascii="Arial" w:eastAsia="Times New Roman" w:hAnsi="Arial" w:cs="Arial"/>
          <w:sz w:val="17"/>
          <w:szCs w:val="17"/>
          <w:lang w:val="en-US" w:eastAsia="ru-RU"/>
        </w:rPr>
        <w:t>Mukhlynina</w:t>
      </w:r>
      <w:proofErr w:type="spellEnd"/>
      <w:r w:rsidRPr="00F375A2">
        <w:rPr>
          <w:rFonts w:ascii="Arial" w:eastAsia="Times New Roman" w:hAnsi="Arial" w:cs="Arial"/>
          <w:sz w:val="17"/>
          <w:szCs w:val="17"/>
          <w:lang w:val="en-US" w:eastAsia="ru-RU"/>
        </w:rPr>
        <w:t xml:space="preserve"> E is a PhD (Biology), the scienti</w:t>
      </w:r>
      <w:r w:rsidRPr="00F375A2">
        <w:rPr>
          <w:rFonts w:ascii="Courier New" w:eastAsia="Times New Roman" w:hAnsi="Courier New" w:cs="Courier New"/>
          <w:sz w:val="17"/>
          <w:szCs w:val="17"/>
          <w:lang w:val="en-US" w:eastAsia="ru-RU"/>
        </w:rPr>
        <w:t>fi</w:t>
      </w:r>
      <w:r w:rsidRPr="00F375A2">
        <w:rPr>
          <w:rFonts w:ascii="Arial" w:eastAsia="Times New Roman" w:hAnsi="Arial" w:cs="Arial"/>
          <w:sz w:val="17"/>
          <w:szCs w:val="17"/>
          <w:lang w:val="en-US" w:eastAsia="ru-RU"/>
        </w:rPr>
        <w:t>c associate of LMB IIP. She has published 10 papers in reputed journals.</w:t>
      </w:r>
      <w:r>
        <w:rPr>
          <w:rFonts w:ascii="Arial" w:eastAsia="Times New Roman" w:hAnsi="Arial" w:cs="Arial"/>
          <w:sz w:val="17"/>
          <w:szCs w:val="17"/>
          <w:lang w:val="en-US" w:eastAsia="ru-RU"/>
        </w:rPr>
        <w:t xml:space="preserve"> </w:t>
      </w:r>
      <w:r w:rsidRPr="00F375A2">
        <w:rPr>
          <w:rFonts w:ascii="Arial" w:eastAsia="Times New Roman" w:hAnsi="Arial" w:cs="Arial"/>
          <w:sz w:val="17"/>
          <w:szCs w:val="17"/>
          <w:lang w:val="en-US" w:eastAsia="ru-RU"/>
        </w:rPr>
        <w:t>ig-danilova@yand</w:t>
      </w:r>
      <w:r>
        <w:rPr>
          <w:rFonts w:ascii="Arial" w:eastAsia="Times New Roman" w:hAnsi="Arial" w:cs="Arial"/>
          <w:sz w:val="17"/>
          <w:szCs w:val="17"/>
          <w:lang w:val="en-US" w:eastAsia="ru-RU"/>
        </w:rPr>
        <w:t>ex.ru</w:t>
      </w:r>
    </w:p>
    <w:p w:rsidR="00350FEA" w:rsidRDefault="00350FEA" w:rsidP="00350FEA">
      <w:pPr>
        <w:rPr>
          <w:lang w:val="en-US"/>
        </w:rPr>
      </w:pPr>
    </w:p>
    <w:p w:rsidR="00F375A2" w:rsidRPr="00F375A2" w:rsidRDefault="00A93313" w:rsidP="00F375A2">
      <w:pPr>
        <w:spacing w:after="0" w:line="240" w:lineRule="auto"/>
        <w:rPr>
          <w:rFonts w:ascii="Times New Roman" w:eastAsia="Times New Roman" w:hAnsi="Times New Roman" w:cs="Times New Roman"/>
          <w:sz w:val="25"/>
          <w:szCs w:val="25"/>
          <w:lang w:val="en-US" w:eastAsia="ru-RU"/>
        </w:rPr>
      </w:pPr>
      <w:r>
        <w:rPr>
          <w:rFonts w:ascii="Times New Roman" w:eastAsia="Times New Roman" w:hAnsi="Times New Roman" w:cs="Times New Roman"/>
          <w:sz w:val="71"/>
          <w:szCs w:val="71"/>
          <w:lang w:val="en-US" w:eastAsia="ru-RU"/>
        </w:rPr>
        <w:t>T</w:t>
      </w:r>
      <w:r w:rsidR="00F375A2" w:rsidRPr="00F375A2">
        <w:rPr>
          <w:rFonts w:ascii="Times New Roman" w:eastAsia="Times New Roman" w:hAnsi="Times New Roman" w:cs="Times New Roman"/>
          <w:sz w:val="25"/>
          <w:szCs w:val="25"/>
          <w:lang w:val="en-US" w:eastAsia="ru-RU"/>
        </w:rPr>
        <w:t xml:space="preserve">he understanding of reparative liver regeneration remains critical for physiology and medicine. The liver recovery under the carbon tetrachloride (CCl4) poisoning, which is a classic </w:t>
      </w:r>
      <w:proofErr w:type="spellStart"/>
      <w:r w:rsidR="00F375A2" w:rsidRPr="00F375A2">
        <w:rPr>
          <w:rFonts w:ascii="Times New Roman" w:eastAsia="Times New Roman" w:hAnsi="Times New Roman" w:cs="Times New Roman"/>
          <w:sz w:val="25"/>
          <w:szCs w:val="25"/>
          <w:lang w:val="en-US" w:eastAsia="ru-RU"/>
        </w:rPr>
        <w:t>hepatotropic</w:t>
      </w:r>
      <w:proofErr w:type="spellEnd"/>
      <w:r w:rsidR="00F375A2" w:rsidRPr="00F375A2">
        <w:rPr>
          <w:rFonts w:ascii="Times New Roman" w:eastAsia="Times New Roman" w:hAnsi="Times New Roman" w:cs="Times New Roman"/>
          <w:sz w:val="25"/>
          <w:szCs w:val="25"/>
          <w:lang w:val="en-US" w:eastAsia="ru-RU"/>
        </w:rPr>
        <w:t xml:space="preserve"> toxic substance, can derive from various sources including the hematopoietic stem cells (HSC). It is </w:t>
      </w:r>
      <w:proofErr w:type="gramStart"/>
      <w:r w:rsidR="00F375A2" w:rsidRPr="00F375A2">
        <w:rPr>
          <w:rFonts w:ascii="Times New Roman" w:eastAsia="Times New Roman" w:hAnsi="Times New Roman" w:cs="Times New Roman"/>
          <w:sz w:val="25"/>
          <w:szCs w:val="25"/>
          <w:lang w:val="en-US" w:eastAsia="ru-RU"/>
        </w:rPr>
        <w:t>well-known</w:t>
      </w:r>
      <w:proofErr w:type="gramEnd"/>
      <w:r w:rsidR="00F375A2" w:rsidRPr="00F375A2">
        <w:rPr>
          <w:rFonts w:ascii="Times New Roman" w:eastAsia="Times New Roman" w:hAnsi="Times New Roman" w:cs="Times New Roman"/>
          <w:sz w:val="25"/>
          <w:szCs w:val="25"/>
          <w:lang w:val="en-US" w:eastAsia="ru-RU"/>
        </w:rPr>
        <w:t xml:space="preserve"> that endothelial liver cells and </w:t>
      </w:r>
      <w:proofErr w:type="spellStart"/>
      <w:r w:rsidR="00F375A2" w:rsidRPr="00F375A2">
        <w:rPr>
          <w:rFonts w:ascii="Times New Roman" w:eastAsia="Times New Roman" w:hAnsi="Times New Roman" w:cs="Times New Roman"/>
          <w:sz w:val="25"/>
          <w:szCs w:val="25"/>
          <w:lang w:val="en-US" w:eastAsia="ru-RU"/>
        </w:rPr>
        <w:t>Kupffer</w:t>
      </w:r>
      <w:proofErr w:type="spellEnd"/>
      <w:r w:rsidR="00F375A2" w:rsidRPr="00F375A2">
        <w:rPr>
          <w:rFonts w:ascii="Times New Roman" w:eastAsia="Times New Roman" w:hAnsi="Times New Roman" w:cs="Times New Roman"/>
          <w:sz w:val="25"/>
          <w:szCs w:val="25"/>
          <w:lang w:val="en-US" w:eastAsia="ru-RU"/>
        </w:rPr>
        <w:t xml:space="preserve"> cells can synthesize stem cell factor (SCF) which is a key cytokine in the mobilization of HSCs from marrow bone into the damaged organ. We studied the role of SCF in the reparative regeneration during diffuse toxic liver injury initiated in male </w:t>
      </w:r>
      <w:proofErr w:type="spellStart"/>
      <w:r w:rsidR="00F375A2" w:rsidRPr="00F375A2">
        <w:rPr>
          <w:rFonts w:ascii="Times New Roman" w:eastAsia="Times New Roman" w:hAnsi="Times New Roman" w:cs="Times New Roman"/>
          <w:sz w:val="25"/>
          <w:szCs w:val="25"/>
          <w:lang w:val="en-US" w:eastAsia="ru-RU"/>
        </w:rPr>
        <w:t>Wistar</w:t>
      </w:r>
      <w:proofErr w:type="spellEnd"/>
      <w:r w:rsidR="00F375A2" w:rsidRPr="00F375A2">
        <w:rPr>
          <w:rFonts w:ascii="Times New Roman" w:eastAsia="Times New Roman" w:hAnsi="Times New Roman" w:cs="Times New Roman"/>
          <w:sz w:val="25"/>
          <w:szCs w:val="25"/>
          <w:lang w:val="en-US" w:eastAsia="ru-RU"/>
        </w:rPr>
        <w:t xml:space="preserve"> rats by CCl4 (</w:t>
      </w:r>
      <w:proofErr w:type="spellStart"/>
      <w:r w:rsidR="00F375A2" w:rsidRPr="00F375A2">
        <w:rPr>
          <w:rFonts w:ascii="Times New Roman" w:eastAsia="Times New Roman" w:hAnsi="Times New Roman" w:cs="Times New Roman"/>
          <w:sz w:val="25"/>
          <w:szCs w:val="25"/>
          <w:lang w:val="en-US" w:eastAsia="ru-RU"/>
        </w:rPr>
        <w:t>i.p</w:t>
      </w:r>
      <w:proofErr w:type="spellEnd"/>
      <w:r w:rsidR="00F375A2" w:rsidRPr="00F375A2">
        <w:rPr>
          <w:rFonts w:ascii="Times New Roman" w:eastAsia="Times New Roman" w:hAnsi="Times New Roman" w:cs="Times New Roman"/>
          <w:sz w:val="25"/>
          <w:szCs w:val="25"/>
          <w:lang w:val="en-US" w:eastAsia="ru-RU"/>
        </w:rPr>
        <w:t>. 50 mg/kg). The study conforms to the Guide for the Care and Use of Laboratory Animals (NIH Publication No. 85-23, revised</w:t>
      </w:r>
      <w:r w:rsidR="00F375A2">
        <w:rPr>
          <w:rFonts w:ascii="Times New Roman" w:eastAsia="Times New Roman" w:hAnsi="Times New Roman" w:cs="Times New Roman"/>
          <w:sz w:val="25"/>
          <w:szCs w:val="25"/>
          <w:lang w:val="en-US" w:eastAsia="ru-RU"/>
        </w:rPr>
        <w:t xml:space="preserve"> </w:t>
      </w:r>
      <w:r w:rsidR="00F375A2" w:rsidRPr="00F375A2">
        <w:rPr>
          <w:rFonts w:ascii="Times New Roman" w:eastAsia="Times New Roman" w:hAnsi="Times New Roman" w:cs="Times New Roman"/>
          <w:sz w:val="25"/>
          <w:szCs w:val="25"/>
          <w:lang w:val="en-US" w:eastAsia="ru-RU"/>
        </w:rPr>
        <w:t xml:space="preserve">1985). The number of proliferating liver cells was estimated by immunohistochemistry (Purified Mouse Anti-Human Ki-67, BD Biosciences, </w:t>
      </w:r>
      <w:proofErr w:type="gramStart"/>
      <w:r w:rsidR="00F375A2" w:rsidRPr="00F375A2">
        <w:rPr>
          <w:rFonts w:ascii="Times New Roman" w:eastAsia="Times New Roman" w:hAnsi="Times New Roman" w:cs="Times New Roman"/>
          <w:sz w:val="25"/>
          <w:szCs w:val="25"/>
          <w:lang w:val="en-US" w:eastAsia="ru-RU"/>
        </w:rPr>
        <w:t>USA</w:t>
      </w:r>
      <w:proofErr w:type="gramEnd"/>
      <w:r w:rsidR="00F375A2" w:rsidRPr="00F375A2">
        <w:rPr>
          <w:rFonts w:ascii="Times New Roman" w:eastAsia="Times New Roman" w:hAnsi="Times New Roman" w:cs="Times New Roman"/>
          <w:sz w:val="25"/>
          <w:szCs w:val="25"/>
          <w:lang w:val="en-US" w:eastAsia="ru-RU"/>
        </w:rPr>
        <w:t xml:space="preserve">). </w:t>
      </w:r>
      <w:proofErr w:type="gramStart"/>
      <w:r w:rsidR="00F375A2" w:rsidRPr="00F375A2">
        <w:rPr>
          <w:rFonts w:ascii="Times New Roman" w:eastAsia="Times New Roman" w:hAnsi="Times New Roman" w:cs="Times New Roman"/>
          <w:sz w:val="25"/>
          <w:szCs w:val="25"/>
          <w:lang w:val="en-US" w:eastAsia="ru-RU"/>
        </w:rPr>
        <w:t xml:space="preserve">The SCF content in the blood plasma was determined by ELISA (SCF Mouse ELISA kit, </w:t>
      </w:r>
      <w:proofErr w:type="spellStart"/>
      <w:r w:rsidR="00F375A2" w:rsidRPr="00F375A2">
        <w:rPr>
          <w:rFonts w:ascii="Times New Roman" w:eastAsia="Times New Roman" w:hAnsi="Times New Roman" w:cs="Times New Roman"/>
          <w:sz w:val="25"/>
          <w:szCs w:val="25"/>
          <w:lang w:val="en-US" w:eastAsia="ru-RU"/>
        </w:rPr>
        <w:t>Abcam</w:t>
      </w:r>
      <w:proofErr w:type="spellEnd"/>
      <w:r w:rsidR="00F375A2" w:rsidRPr="00F375A2">
        <w:rPr>
          <w:rFonts w:ascii="Times New Roman" w:eastAsia="Times New Roman" w:hAnsi="Times New Roman" w:cs="Times New Roman"/>
          <w:sz w:val="25"/>
          <w:szCs w:val="25"/>
          <w:lang w:val="en-US" w:eastAsia="ru-RU"/>
        </w:rPr>
        <w:t>, UK)</w:t>
      </w:r>
      <w:proofErr w:type="gramEnd"/>
      <w:r w:rsidR="00F375A2" w:rsidRPr="00F375A2">
        <w:rPr>
          <w:rFonts w:ascii="Times New Roman" w:eastAsia="Times New Roman" w:hAnsi="Times New Roman" w:cs="Times New Roman"/>
          <w:sz w:val="25"/>
          <w:szCs w:val="25"/>
          <w:lang w:val="en-US" w:eastAsia="ru-RU"/>
        </w:rPr>
        <w:t>.</w:t>
      </w:r>
      <w:r w:rsidR="00F375A2">
        <w:rPr>
          <w:rFonts w:ascii="Times New Roman" w:eastAsia="Times New Roman" w:hAnsi="Times New Roman" w:cs="Times New Roman"/>
          <w:sz w:val="25"/>
          <w:szCs w:val="25"/>
          <w:lang w:val="en-US" w:eastAsia="ru-RU"/>
        </w:rPr>
        <w:t xml:space="preserve"> </w:t>
      </w:r>
      <w:r w:rsidR="00F375A2" w:rsidRPr="00F375A2">
        <w:rPr>
          <w:rFonts w:ascii="Times New Roman" w:eastAsia="Times New Roman" w:hAnsi="Times New Roman" w:cs="Times New Roman"/>
          <w:sz w:val="25"/>
          <w:szCs w:val="25"/>
          <w:lang w:val="en-US" w:eastAsia="ru-RU"/>
        </w:rPr>
        <w:t xml:space="preserve">The SCF concentration in blood, the impairment and mitotic </w:t>
      </w:r>
      <w:proofErr w:type="spellStart"/>
      <w:r w:rsidR="00F375A2" w:rsidRPr="00F375A2">
        <w:rPr>
          <w:rFonts w:ascii="Times New Roman" w:eastAsia="Times New Roman" w:hAnsi="Times New Roman" w:cs="Times New Roman"/>
          <w:sz w:val="25"/>
          <w:szCs w:val="25"/>
          <w:lang w:val="en-US" w:eastAsia="ru-RU"/>
        </w:rPr>
        <w:t>ind</w:t>
      </w:r>
      <w:r w:rsidR="00F375A2" w:rsidRPr="00F375A2">
        <w:rPr>
          <w:rFonts w:ascii="Times New Roman" w:eastAsia="Times New Roman" w:hAnsi="Times New Roman" w:cs="Times New Roman"/>
          <w:sz w:val="25"/>
          <w:szCs w:val="25"/>
          <w:lang w:eastAsia="ru-RU"/>
        </w:rPr>
        <w:t>ех</w:t>
      </w:r>
      <w:r w:rsidR="00F375A2" w:rsidRPr="00F375A2">
        <w:rPr>
          <w:rFonts w:ascii="Times New Roman" w:eastAsia="Times New Roman" w:hAnsi="Times New Roman" w:cs="Times New Roman"/>
          <w:sz w:val="25"/>
          <w:szCs w:val="25"/>
          <w:lang w:val="en-US" w:eastAsia="ru-RU"/>
        </w:rPr>
        <w:t>es</w:t>
      </w:r>
      <w:proofErr w:type="spellEnd"/>
      <w:r w:rsidR="00F375A2" w:rsidRPr="00F375A2">
        <w:rPr>
          <w:rFonts w:ascii="Times New Roman" w:eastAsia="Times New Roman" w:hAnsi="Times New Roman" w:cs="Times New Roman"/>
          <w:sz w:val="25"/>
          <w:szCs w:val="25"/>
          <w:lang w:val="en-US" w:eastAsia="ru-RU"/>
        </w:rPr>
        <w:t xml:space="preserve"> of hepatocytes, the number of </w:t>
      </w:r>
      <w:proofErr w:type="spellStart"/>
      <w:r w:rsidR="00F375A2" w:rsidRPr="00F375A2">
        <w:rPr>
          <w:rFonts w:ascii="Times New Roman" w:eastAsia="Times New Roman" w:hAnsi="Times New Roman" w:cs="Times New Roman"/>
          <w:sz w:val="25"/>
          <w:szCs w:val="25"/>
          <w:lang w:val="en-US" w:eastAsia="ru-RU"/>
        </w:rPr>
        <w:t>binucleate</w:t>
      </w:r>
      <w:proofErr w:type="spellEnd"/>
      <w:r w:rsidR="00F375A2" w:rsidRPr="00F375A2">
        <w:rPr>
          <w:rFonts w:ascii="Times New Roman" w:eastAsia="Times New Roman" w:hAnsi="Times New Roman" w:cs="Times New Roman"/>
          <w:sz w:val="25"/>
          <w:szCs w:val="25"/>
          <w:lang w:val="en-US" w:eastAsia="ru-RU"/>
        </w:rPr>
        <w:t xml:space="preserve"> hepatocytes and Ki67+ liver cells (hepatocytes, </w:t>
      </w:r>
      <w:proofErr w:type="spellStart"/>
      <w:r w:rsidR="00F375A2" w:rsidRPr="00F375A2">
        <w:rPr>
          <w:rFonts w:ascii="Times New Roman" w:eastAsia="Times New Roman" w:hAnsi="Times New Roman" w:cs="Times New Roman"/>
          <w:sz w:val="25"/>
          <w:szCs w:val="25"/>
          <w:lang w:val="en-US" w:eastAsia="ru-RU"/>
        </w:rPr>
        <w:t>Kupffer</w:t>
      </w:r>
      <w:proofErr w:type="spellEnd"/>
      <w:r w:rsidR="00F375A2" w:rsidRPr="00F375A2">
        <w:rPr>
          <w:rFonts w:ascii="Times New Roman" w:eastAsia="Times New Roman" w:hAnsi="Times New Roman" w:cs="Times New Roman"/>
          <w:sz w:val="25"/>
          <w:szCs w:val="25"/>
          <w:lang w:val="en-US" w:eastAsia="ru-RU"/>
        </w:rPr>
        <w:t xml:space="preserve"> cells) were significantly elevated during the liver reparative regeneration estimated on day 3 and 7 after the poisoning. Therefore, the diffuse damage of the liver </w:t>
      </w:r>
      <w:proofErr w:type="gramStart"/>
      <w:r w:rsidR="00F375A2" w:rsidRPr="00F375A2">
        <w:rPr>
          <w:rFonts w:ascii="Times New Roman" w:eastAsia="Times New Roman" w:hAnsi="Times New Roman" w:cs="Times New Roman"/>
          <w:sz w:val="25"/>
          <w:szCs w:val="25"/>
          <w:lang w:val="en-US" w:eastAsia="ru-RU"/>
        </w:rPr>
        <w:t>was paralleled</w:t>
      </w:r>
      <w:proofErr w:type="gramEnd"/>
      <w:r w:rsidR="00F375A2" w:rsidRPr="00F375A2">
        <w:rPr>
          <w:rFonts w:ascii="Times New Roman" w:eastAsia="Times New Roman" w:hAnsi="Times New Roman" w:cs="Times New Roman"/>
          <w:sz w:val="25"/>
          <w:szCs w:val="25"/>
          <w:lang w:val="en-US" w:eastAsia="ru-RU"/>
        </w:rPr>
        <w:t xml:space="preserve"> to the augmented SCF in blood, which is likely due to stimulated synthesis by hepatocytes and </w:t>
      </w:r>
      <w:proofErr w:type="spellStart"/>
      <w:r w:rsidR="00F375A2" w:rsidRPr="00F375A2">
        <w:rPr>
          <w:rFonts w:ascii="Times New Roman" w:eastAsia="Times New Roman" w:hAnsi="Times New Roman" w:cs="Times New Roman"/>
          <w:sz w:val="25"/>
          <w:szCs w:val="25"/>
          <w:lang w:val="en-US" w:eastAsia="ru-RU"/>
        </w:rPr>
        <w:t>Kupffer</w:t>
      </w:r>
      <w:proofErr w:type="spellEnd"/>
      <w:r w:rsidR="00F375A2" w:rsidRPr="00F375A2">
        <w:rPr>
          <w:rFonts w:ascii="Times New Roman" w:eastAsia="Times New Roman" w:hAnsi="Times New Roman" w:cs="Times New Roman"/>
          <w:sz w:val="25"/>
          <w:szCs w:val="25"/>
          <w:lang w:val="en-US" w:eastAsia="ru-RU"/>
        </w:rPr>
        <w:t xml:space="preserve"> cells. The results may facilitate to open up the role of </w:t>
      </w:r>
    </w:p>
    <w:p w:rsidR="00F375A2" w:rsidRPr="00F375A2" w:rsidRDefault="00F375A2" w:rsidP="00F375A2">
      <w:pPr>
        <w:spacing w:after="0" w:line="240" w:lineRule="auto"/>
        <w:rPr>
          <w:rFonts w:ascii="Times New Roman" w:eastAsia="Times New Roman" w:hAnsi="Times New Roman" w:cs="Times New Roman"/>
          <w:sz w:val="25"/>
          <w:szCs w:val="25"/>
          <w:lang w:val="en-US" w:eastAsia="ru-RU"/>
        </w:rPr>
      </w:pPr>
      <w:proofErr w:type="gramStart"/>
      <w:r w:rsidRPr="00F375A2">
        <w:rPr>
          <w:rFonts w:ascii="Times New Roman" w:eastAsia="Times New Roman" w:hAnsi="Times New Roman" w:cs="Times New Roman"/>
          <w:sz w:val="25"/>
          <w:szCs w:val="25"/>
          <w:lang w:val="en-US" w:eastAsia="ru-RU"/>
        </w:rPr>
        <w:t>hematopoietic</w:t>
      </w:r>
      <w:proofErr w:type="gramEnd"/>
      <w:r w:rsidRPr="00F375A2">
        <w:rPr>
          <w:rFonts w:ascii="Times New Roman" w:eastAsia="Times New Roman" w:hAnsi="Times New Roman" w:cs="Times New Roman"/>
          <w:sz w:val="25"/>
          <w:szCs w:val="25"/>
          <w:lang w:val="en-US" w:eastAsia="ru-RU"/>
        </w:rPr>
        <w:t xml:space="preserve"> stem cells in the reparative regeneration of liver.</w:t>
      </w:r>
    </w:p>
    <w:p w:rsidR="00F375A2" w:rsidRDefault="00F375A2" w:rsidP="00F375A2">
      <w:pPr>
        <w:spacing w:after="0" w:line="240" w:lineRule="auto"/>
        <w:rPr>
          <w:rFonts w:ascii="Times New Roman" w:eastAsia="Times New Roman" w:hAnsi="Times New Roman" w:cs="Times New Roman"/>
          <w:sz w:val="25"/>
          <w:szCs w:val="25"/>
          <w:lang w:val="en-US" w:eastAsia="ru-RU"/>
        </w:rPr>
      </w:pPr>
    </w:p>
    <w:p w:rsidR="00A93313" w:rsidRPr="00A93313" w:rsidRDefault="00A93313">
      <w:proofErr w:type="spellStart"/>
      <w:r>
        <w:rPr>
          <w:lang w:val="en-US"/>
        </w:rPr>
        <w:t>Перевод</w:t>
      </w:r>
      <w:proofErr w:type="spellEnd"/>
    </w:p>
    <w:p w:rsidR="00A93313" w:rsidRDefault="00F375A2">
      <w:r>
        <w:t xml:space="preserve">Понимание </w:t>
      </w:r>
      <w:proofErr w:type="spellStart"/>
      <w:r>
        <w:t>репаративной</w:t>
      </w:r>
      <w:proofErr w:type="spellEnd"/>
      <w:r>
        <w:t xml:space="preserve"> регенерации печени остается критическим для физиологии и медицины. Восстановление печени в соответствии с четыреххлористым углеродом (CCl4) отравлений, который является классическим </w:t>
      </w:r>
      <w:proofErr w:type="spellStart"/>
      <w:r>
        <w:t>гепатотропным</w:t>
      </w:r>
      <w:proofErr w:type="spellEnd"/>
      <w:r>
        <w:t xml:space="preserve"> токсичным веществом, можно </w:t>
      </w:r>
      <w:r>
        <w:lastRenderedPageBreak/>
        <w:t>получить из различных источников,</w:t>
      </w:r>
      <w:r w:rsidR="00A93313">
        <w:t xml:space="preserve"> в</w:t>
      </w:r>
      <w:r>
        <w:t xml:space="preserve">ключая гемопоэтические стволовые клетки (HSC). Хорошо известно, что </w:t>
      </w:r>
      <w:r w:rsidRPr="00A93313">
        <w:rPr>
          <w:highlight w:val="yellow"/>
        </w:rPr>
        <w:t xml:space="preserve">эндотелиальные клетки печени и клетки </w:t>
      </w:r>
      <w:proofErr w:type="spellStart"/>
      <w:r w:rsidRPr="00A93313">
        <w:rPr>
          <w:highlight w:val="yellow"/>
        </w:rPr>
        <w:t>Купфера</w:t>
      </w:r>
      <w:proofErr w:type="spellEnd"/>
      <w:r w:rsidRPr="00A93313">
        <w:rPr>
          <w:highlight w:val="yellow"/>
        </w:rPr>
        <w:t xml:space="preserve"> могут синтезировать фактор стволовых клеток (SCF),</w:t>
      </w:r>
      <w:r>
        <w:t xml:space="preserve"> </w:t>
      </w:r>
      <w:r w:rsidRPr="00A93313">
        <w:rPr>
          <w:highlight w:val="yellow"/>
        </w:rPr>
        <w:t>который является ключевым цитокином</w:t>
      </w:r>
      <w:r>
        <w:t xml:space="preserve"> при мобилизации HSC от костного мозга до поврежденного органа. Мы изучали</w:t>
      </w:r>
      <w:r w:rsidR="00A93313">
        <w:t xml:space="preserve"> </w:t>
      </w:r>
      <w:r>
        <w:t xml:space="preserve">роль SCF в </w:t>
      </w:r>
      <w:proofErr w:type="spellStart"/>
      <w:r>
        <w:t>репаративной</w:t>
      </w:r>
      <w:proofErr w:type="spellEnd"/>
      <w:r>
        <w:t xml:space="preserve"> регенерации </w:t>
      </w:r>
      <w:r w:rsidR="00A93313">
        <w:t>при</w:t>
      </w:r>
      <w:r>
        <w:t xml:space="preserve"> диффузном токсическом поражении печени, инициированно</w:t>
      </w:r>
      <w:r w:rsidR="00A93313">
        <w:t>м</w:t>
      </w:r>
      <w:r>
        <w:t xml:space="preserve"> у самцов крыс линии </w:t>
      </w:r>
      <w:proofErr w:type="spellStart"/>
      <w:r>
        <w:t>Вистар</w:t>
      </w:r>
      <w:proofErr w:type="spellEnd"/>
      <w:r>
        <w:t xml:space="preserve"> с CCl4 (</w:t>
      </w:r>
      <w:proofErr w:type="spellStart"/>
      <w:r>
        <w:t>внутрибрюшинно</w:t>
      </w:r>
      <w:proofErr w:type="spellEnd"/>
      <w:r>
        <w:t xml:space="preserve"> 50 мг / кг). Исследование соответствует Руководству по уходу и использованию лабораторных животных (публикация NIH № 85-23, пересмотренная в 1985 году). Количество пролиферирующих клеток печени оценивали с помощью </w:t>
      </w:r>
      <w:proofErr w:type="spellStart"/>
      <w:r>
        <w:t>иммуногистохимии</w:t>
      </w:r>
      <w:proofErr w:type="spellEnd"/>
      <w:r>
        <w:t xml:space="preserve"> (</w:t>
      </w:r>
      <w:r w:rsidRPr="00A93313">
        <w:rPr>
          <w:highlight w:val="yellow"/>
        </w:rPr>
        <w:t>Очищенн</w:t>
      </w:r>
      <w:r w:rsidR="00A93313" w:rsidRPr="00A93313">
        <w:rPr>
          <w:highlight w:val="yellow"/>
        </w:rPr>
        <w:t>ые</w:t>
      </w:r>
      <w:r w:rsidRPr="00A93313">
        <w:rPr>
          <w:highlight w:val="yellow"/>
        </w:rPr>
        <w:t xml:space="preserve"> </w:t>
      </w:r>
      <w:proofErr w:type="spellStart"/>
      <w:r w:rsidRPr="00A93313">
        <w:rPr>
          <w:highlight w:val="yellow"/>
        </w:rPr>
        <w:t>мышин</w:t>
      </w:r>
      <w:r w:rsidR="00A93313" w:rsidRPr="00A93313">
        <w:rPr>
          <w:highlight w:val="yellow"/>
        </w:rPr>
        <w:t>ные</w:t>
      </w:r>
      <w:proofErr w:type="spellEnd"/>
      <w:r w:rsidRPr="00A93313">
        <w:rPr>
          <w:highlight w:val="yellow"/>
        </w:rPr>
        <w:t xml:space="preserve"> антитела против человеческого Ki-67, BD </w:t>
      </w:r>
      <w:proofErr w:type="spellStart"/>
      <w:r w:rsidRPr="00A93313">
        <w:rPr>
          <w:highlight w:val="yellow"/>
        </w:rPr>
        <w:t>Biosciences</w:t>
      </w:r>
      <w:proofErr w:type="spellEnd"/>
      <w:r w:rsidRPr="00A93313">
        <w:rPr>
          <w:highlight w:val="yellow"/>
        </w:rPr>
        <w:t>, США)</w:t>
      </w:r>
      <w:r>
        <w:t xml:space="preserve">. Содержание СКФ в плазме крови определяли с помощью ELISA (СКФ мышь ELISA набор, </w:t>
      </w:r>
      <w:proofErr w:type="spellStart"/>
      <w:r>
        <w:t>Abcam</w:t>
      </w:r>
      <w:proofErr w:type="spellEnd"/>
      <w:r>
        <w:t>, UK)</w:t>
      </w:r>
      <w:r w:rsidR="00350FEA">
        <w:t>.</w:t>
      </w:r>
      <w:r>
        <w:t xml:space="preserve"> </w:t>
      </w:r>
    </w:p>
    <w:p w:rsidR="00C55FAD" w:rsidRDefault="00350FEA">
      <w:r>
        <w:t>Ко</w:t>
      </w:r>
      <w:r>
        <w:t>нцентраци</w:t>
      </w:r>
      <w:r>
        <w:t>я</w:t>
      </w:r>
      <w:r w:rsidR="00F375A2">
        <w:t xml:space="preserve"> SCF в крови, ухудшение и митотически</w:t>
      </w:r>
      <w:r>
        <w:t>й</w:t>
      </w:r>
      <w:r w:rsidR="00F375A2">
        <w:t xml:space="preserve"> индекс </w:t>
      </w:r>
      <w:proofErr w:type="spellStart"/>
      <w:r w:rsidR="00F375A2">
        <w:t>гепатоцитов</w:t>
      </w:r>
      <w:proofErr w:type="spellEnd"/>
      <w:r w:rsidR="00F375A2">
        <w:t xml:space="preserve">, количество двуядерных </w:t>
      </w:r>
      <w:proofErr w:type="spellStart"/>
      <w:r w:rsidR="00F375A2">
        <w:t>гепатоцитов</w:t>
      </w:r>
      <w:proofErr w:type="spellEnd"/>
      <w:r w:rsidR="00F375A2">
        <w:t xml:space="preserve"> и Ki67 + клетк</w:t>
      </w:r>
      <w:r>
        <w:t>и</w:t>
      </w:r>
      <w:r w:rsidR="00F375A2">
        <w:t xml:space="preserve"> печени (</w:t>
      </w:r>
      <w:proofErr w:type="spellStart"/>
      <w:r w:rsidR="00F375A2">
        <w:t>гепатоцит</w:t>
      </w:r>
      <w:r>
        <w:t>ы</w:t>
      </w:r>
      <w:proofErr w:type="spellEnd"/>
      <w:r w:rsidR="00F375A2">
        <w:t xml:space="preserve"> и клетк</w:t>
      </w:r>
      <w:r>
        <w:t>и</w:t>
      </w:r>
      <w:r w:rsidR="00F375A2">
        <w:t xml:space="preserve"> </w:t>
      </w:r>
      <w:proofErr w:type="spellStart"/>
      <w:proofErr w:type="gramStart"/>
      <w:r w:rsidR="00F375A2">
        <w:t>Купфера</w:t>
      </w:r>
      <w:proofErr w:type="spellEnd"/>
      <w:r w:rsidR="00F375A2">
        <w:t xml:space="preserve"> )</w:t>
      </w:r>
      <w:proofErr w:type="gramEnd"/>
      <w:r w:rsidR="00F375A2">
        <w:t xml:space="preserve"> </w:t>
      </w:r>
      <w:r>
        <w:t>были значительно увеличены п</w:t>
      </w:r>
      <w:r w:rsidR="00F375A2">
        <w:t xml:space="preserve">осле того, как отравление было зафиксировано в течение </w:t>
      </w:r>
      <w:proofErr w:type="spellStart"/>
      <w:r w:rsidR="00F375A2">
        <w:t>репаративной</w:t>
      </w:r>
      <w:proofErr w:type="spellEnd"/>
      <w:r w:rsidR="00F375A2">
        <w:t xml:space="preserve"> регенерации печени на 3 и 7</w:t>
      </w:r>
      <w:r w:rsidR="00D3050F">
        <w:t xml:space="preserve"> день после отравления. </w:t>
      </w:r>
      <w:r w:rsidR="00D3050F" w:rsidRPr="00D3050F">
        <w:t>Поэтому диффузное повреждение печени было параллельно с расширенным SCF в крови, что, вероятно, связано с</w:t>
      </w:r>
      <w:r w:rsidR="00D3050F">
        <w:t>о</w:t>
      </w:r>
      <w:r w:rsidR="00D3050F" w:rsidRPr="00D3050F">
        <w:t xml:space="preserve"> стимулированным синтезом </w:t>
      </w:r>
      <w:proofErr w:type="spellStart"/>
      <w:r w:rsidR="00D3050F" w:rsidRPr="00D3050F">
        <w:t>гепатоцитов</w:t>
      </w:r>
      <w:proofErr w:type="spellEnd"/>
      <w:r w:rsidR="00D3050F" w:rsidRPr="00D3050F">
        <w:t xml:space="preserve"> и клеток </w:t>
      </w:r>
      <w:proofErr w:type="spellStart"/>
      <w:r w:rsidR="00D3050F" w:rsidRPr="00D3050F">
        <w:t>Купфера</w:t>
      </w:r>
      <w:proofErr w:type="spellEnd"/>
      <w:r w:rsidR="00D3050F" w:rsidRPr="00D3050F">
        <w:t>. Результаты могут способствовать открытию роли</w:t>
      </w:r>
      <w:r w:rsidR="00D3050F">
        <w:t xml:space="preserve"> г</w:t>
      </w:r>
      <w:bookmarkStart w:id="0" w:name="_GoBack"/>
      <w:bookmarkEnd w:id="0"/>
      <w:r w:rsidR="00D3050F" w:rsidRPr="00D3050F">
        <w:t xml:space="preserve">ематопоэтических стволовых клеток в </w:t>
      </w:r>
      <w:proofErr w:type="spellStart"/>
      <w:r w:rsidR="00D3050F" w:rsidRPr="00D3050F">
        <w:t>репаративной</w:t>
      </w:r>
      <w:proofErr w:type="spellEnd"/>
      <w:r w:rsidR="00D3050F" w:rsidRPr="00D3050F">
        <w:t xml:space="preserve"> регенерации печени.</w:t>
      </w:r>
    </w:p>
    <w:sectPr w:rsidR="00C55F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05"/>
    <w:rsid w:val="00350FEA"/>
    <w:rsid w:val="00815505"/>
    <w:rsid w:val="00A93313"/>
    <w:rsid w:val="00C55FAD"/>
    <w:rsid w:val="00D3050F"/>
    <w:rsid w:val="00EC1758"/>
    <w:rsid w:val="00F37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DA92C-6544-495D-A22F-E9AE2447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480930">
      <w:bodyDiv w:val="1"/>
      <w:marLeft w:val="0"/>
      <w:marRight w:val="0"/>
      <w:marTop w:val="0"/>
      <w:marBottom w:val="0"/>
      <w:divBdr>
        <w:top w:val="none" w:sz="0" w:space="0" w:color="auto"/>
        <w:left w:val="none" w:sz="0" w:space="0" w:color="auto"/>
        <w:bottom w:val="none" w:sz="0" w:space="0" w:color="auto"/>
        <w:right w:val="none" w:sz="0" w:space="0" w:color="auto"/>
      </w:divBdr>
      <w:divsChild>
        <w:div w:id="220874808">
          <w:marLeft w:val="0"/>
          <w:marRight w:val="0"/>
          <w:marTop w:val="0"/>
          <w:marBottom w:val="0"/>
          <w:divBdr>
            <w:top w:val="none" w:sz="0" w:space="0" w:color="auto"/>
            <w:left w:val="none" w:sz="0" w:space="0" w:color="auto"/>
            <w:bottom w:val="none" w:sz="0" w:space="0" w:color="auto"/>
            <w:right w:val="none" w:sz="0" w:space="0" w:color="auto"/>
          </w:divBdr>
          <w:divsChild>
            <w:div w:id="378362937">
              <w:marLeft w:val="0"/>
              <w:marRight w:val="0"/>
              <w:marTop w:val="0"/>
              <w:marBottom w:val="0"/>
              <w:divBdr>
                <w:top w:val="none" w:sz="0" w:space="0" w:color="auto"/>
                <w:left w:val="none" w:sz="0" w:space="0" w:color="auto"/>
                <w:bottom w:val="none" w:sz="0" w:space="0" w:color="auto"/>
                <w:right w:val="none" w:sz="0" w:space="0" w:color="auto"/>
              </w:divBdr>
            </w:div>
            <w:div w:id="475726464">
              <w:marLeft w:val="0"/>
              <w:marRight w:val="0"/>
              <w:marTop w:val="0"/>
              <w:marBottom w:val="0"/>
              <w:divBdr>
                <w:top w:val="none" w:sz="0" w:space="0" w:color="auto"/>
                <w:left w:val="none" w:sz="0" w:space="0" w:color="auto"/>
                <w:bottom w:val="none" w:sz="0" w:space="0" w:color="auto"/>
                <w:right w:val="none" w:sz="0" w:space="0" w:color="auto"/>
              </w:divBdr>
            </w:div>
            <w:div w:id="1653749494">
              <w:marLeft w:val="0"/>
              <w:marRight w:val="0"/>
              <w:marTop w:val="0"/>
              <w:marBottom w:val="0"/>
              <w:divBdr>
                <w:top w:val="none" w:sz="0" w:space="0" w:color="auto"/>
                <w:left w:val="none" w:sz="0" w:space="0" w:color="auto"/>
                <w:bottom w:val="none" w:sz="0" w:space="0" w:color="auto"/>
                <w:right w:val="none" w:sz="0" w:space="0" w:color="auto"/>
              </w:divBdr>
            </w:div>
            <w:div w:id="191038980">
              <w:marLeft w:val="0"/>
              <w:marRight w:val="0"/>
              <w:marTop w:val="0"/>
              <w:marBottom w:val="0"/>
              <w:divBdr>
                <w:top w:val="none" w:sz="0" w:space="0" w:color="auto"/>
                <w:left w:val="none" w:sz="0" w:space="0" w:color="auto"/>
                <w:bottom w:val="none" w:sz="0" w:space="0" w:color="auto"/>
                <w:right w:val="none" w:sz="0" w:space="0" w:color="auto"/>
              </w:divBdr>
            </w:div>
            <w:div w:id="1143498594">
              <w:marLeft w:val="0"/>
              <w:marRight w:val="0"/>
              <w:marTop w:val="0"/>
              <w:marBottom w:val="0"/>
              <w:divBdr>
                <w:top w:val="none" w:sz="0" w:space="0" w:color="auto"/>
                <w:left w:val="none" w:sz="0" w:space="0" w:color="auto"/>
                <w:bottom w:val="none" w:sz="0" w:space="0" w:color="auto"/>
                <w:right w:val="none" w:sz="0" w:space="0" w:color="auto"/>
              </w:divBdr>
            </w:div>
            <w:div w:id="793717033">
              <w:marLeft w:val="0"/>
              <w:marRight w:val="0"/>
              <w:marTop w:val="0"/>
              <w:marBottom w:val="0"/>
              <w:divBdr>
                <w:top w:val="none" w:sz="0" w:space="0" w:color="auto"/>
                <w:left w:val="none" w:sz="0" w:space="0" w:color="auto"/>
                <w:bottom w:val="none" w:sz="0" w:space="0" w:color="auto"/>
                <w:right w:val="none" w:sz="0" w:space="0" w:color="auto"/>
              </w:divBdr>
            </w:div>
            <w:div w:id="533660553">
              <w:marLeft w:val="0"/>
              <w:marRight w:val="0"/>
              <w:marTop w:val="0"/>
              <w:marBottom w:val="0"/>
              <w:divBdr>
                <w:top w:val="none" w:sz="0" w:space="0" w:color="auto"/>
                <w:left w:val="none" w:sz="0" w:space="0" w:color="auto"/>
                <w:bottom w:val="none" w:sz="0" w:space="0" w:color="auto"/>
                <w:right w:val="none" w:sz="0" w:space="0" w:color="auto"/>
              </w:divBdr>
            </w:div>
            <w:div w:id="628439076">
              <w:marLeft w:val="0"/>
              <w:marRight w:val="0"/>
              <w:marTop w:val="0"/>
              <w:marBottom w:val="0"/>
              <w:divBdr>
                <w:top w:val="none" w:sz="0" w:space="0" w:color="auto"/>
                <w:left w:val="none" w:sz="0" w:space="0" w:color="auto"/>
                <w:bottom w:val="none" w:sz="0" w:space="0" w:color="auto"/>
                <w:right w:val="none" w:sz="0" w:space="0" w:color="auto"/>
              </w:divBdr>
            </w:div>
            <w:div w:id="1478765005">
              <w:marLeft w:val="0"/>
              <w:marRight w:val="0"/>
              <w:marTop w:val="0"/>
              <w:marBottom w:val="0"/>
              <w:divBdr>
                <w:top w:val="none" w:sz="0" w:space="0" w:color="auto"/>
                <w:left w:val="none" w:sz="0" w:space="0" w:color="auto"/>
                <w:bottom w:val="none" w:sz="0" w:space="0" w:color="auto"/>
                <w:right w:val="none" w:sz="0" w:space="0" w:color="auto"/>
              </w:divBdr>
            </w:div>
            <w:div w:id="1157526591">
              <w:marLeft w:val="0"/>
              <w:marRight w:val="0"/>
              <w:marTop w:val="0"/>
              <w:marBottom w:val="0"/>
              <w:divBdr>
                <w:top w:val="none" w:sz="0" w:space="0" w:color="auto"/>
                <w:left w:val="none" w:sz="0" w:space="0" w:color="auto"/>
                <w:bottom w:val="none" w:sz="0" w:space="0" w:color="auto"/>
                <w:right w:val="none" w:sz="0" w:space="0" w:color="auto"/>
              </w:divBdr>
            </w:div>
            <w:div w:id="913318876">
              <w:marLeft w:val="0"/>
              <w:marRight w:val="0"/>
              <w:marTop w:val="0"/>
              <w:marBottom w:val="0"/>
              <w:divBdr>
                <w:top w:val="none" w:sz="0" w:space="0" w:color="auto"/>
                <w:left w:val="none" w:sz="0" w:space="0" w:color="auto"/>
                <w:bottom w:val="none" w:sz="0" w:space="0" w:color="auto"/>
                <w:right w:val="none" w:sz="0" w:space="0" w:color="auto"/>
              </w:divBdr>
            </w:div>
            <w:div w:id="1013921177">
              <w:marLeft w:val="0"/>
              <w:marRight w:val="0"/>
              <w:marTop w:val="0"/>
              <w:marBottom w:val="0"/>
              <w:divBdr>
                <w:top w:val="none" w:sz="0" w:space="0" w:color="auto"/>
                <w:left w:val="none" w:sz="0" w:space="0" w:color="auto"/>
                <w:bottom w:val="none" w:sz="0" w:space="0" w:color="auto"/>
                <w:right w:val="none" w:sz="0" w:space="0" w:color="auto"/>
              </w:divBdr>
            </w:div>
            <w:div w:id="1266227763">
              <w:marLeft w:val="0"/>
              <w:marRight w:val="0"/>
              <w:marTop w:val="0"/>
              <w:marBottom w:val="0"/>
              <w:divBdr>
                <w:top w:val="none" w:sz="0" w:space="0" w:color="auto"/>
                <w:left w:val="none" w:sz="0" w:space="0" w:color="auto"/>
                <w:bottom w:val="none" w:sz="0" w:space="0" w:color="auto"/>
                <w:right w:val="none" w:sz="0" w:space="0" w:color="auto"/>
              </w:divBdr>
            </w:div>
            <w:div w:id="951283533">
              <w:marLeft w:val="0"/>
              <w:marRight w:val="0"/>
              <w:marTop w:val="0"/>
              <w:marBottom w:val="0"/>
              <w:divBdr>
                <w:top w:val="none" w:sz="0" w:space="0" w:color="auto"/>
                <w:left w:val="none" w:sz="0" w:space="0" w:color="auto"/>
                <w:bottom w:val="none" w:sz="0" w:space="0" w:color="auto"/>
                <w:right w:val="none" w:sz="0" w:space="0" w:color="auto"/>
              </w:divBdr>
            </w:div>
            <w:div w:id="1945260247">
              <w:marLeft w:val="0"/>
              <w:marRight w:val="0"/>
              <w:marTop w:val="0"/>
              <w:marBottom w:val="0"/>
              <w:divBdr>
                <w:top w:val="none" w:sz="0" w:space="0" w:color="auto"/>
                <w:left w:val="none" w:sz="0" w:space="0" w:color="auto"/>
                <w:bottom w:val="none" w:sz="0" w:space="0" w:color="auto"/>
                <w:right w:val="none" w:sz="0" w:space="0" w:color="auto"/>
              </w:divBdr>
            </w:div>
            <w:div w:id="1662199815">
              <w:marLeft w:val="0"/>
              <w:marRight w:val="0"/>
              <w:marTop w:val="0"/>
              <w:marBottom w:val="0"/>
              <w:divBdr>
                <w:top w:val="none" w:sz="0" w:space="0" w:color="auto"/>
                <w:left w:val="none" w:sz="0" w:space="0" w:color="auto"/>
                <w:bottom w:val="none" w:sz="0" w:space="0" w:color="auto"/>
                <w:right w:val="none" w:sz="0" w:space="0" w:color="auto"/>
              </w:divBdr>
            </w:div>
            <w:div w:id="869880179">
              <w:marLeft w:val="0"/>
              <w:marRight w:val="0"/>
              <w:marTop w:val="0"/>
              <w:marBottom w:val="0"/>
              <w:divBdr>
                <w:top w:val="none" w:sz="0" w:space="0" w:color="auto"/>
                <w:left w:val="none" w:sz="0" w:space="0" w:color="auto"/>
                <w:bottom w:val="none" w:sz="0" w:space="0" w:color="auto"/>
                <w:right w:val="none" w:sz="0" w:space="0" w:color="auto"/>
              </w:divBdr>
            </w:div>
            <w:div w:id="1034233856">
              <w:marLeft w:val="0"/>
              <w:marRight w:val="0"/>
              <w:marTop w:val="0"/>
              <w:marBottom w:val="0"/>
              <w:divBdr>
                <w:top w:val="none" w:sz="0" w:space="0" w:color="auto"/>
                <w:left w:val="none" w:sz="0" w:space="0" w:color="auto"/>
                <w:bottom w:val="none" w:sz="0" w:space="0" w:color="auto"/>
                <w:right w:val="none" w:sz="0" w:space="0" w:color="auto"/>
              </w:divBdr>
            </w:div>
            <w:div w:id="249236952">
              <w:marLeft w:val="0"/>
              <w:marRight w:val="0"/>
              <w:marTop w:val="0"/>
              <w:marBottom w:val="0"/>
              <w:divBdr>
                <w:top w:val="none" w:sz="0" w:space="0" w:color="auto"/>
                <w:left w:val="none" w:sz="0" w:space="0" w:color="auto"/>
                <w:bottom w:val="none" w:sz="0" w:space="0" w:color="auto"/>
                <w:right w:val="none" w:sz="0" w:space="0" w:color="auto"/>
              </w:divBdr>
            </w:div>
            <w:div w:id="688723780">
              <w:marLeft w:val="0"/>
              <w:marRight w:val="0"/>
              <w:marTop w:val="0"/>
              <w:marBottom w:val="0"/>
              <w:divBdr>
                <w:top w:val="none" w:sz="0" w:space="0" w:color="auto"/>
                <w:left w:val="none" w:sz="0" w:space="0" w:color="auto"/>
                <w:bottom w:val="none" w:sz="0" w:space="0" w:color="auto"/>
                <w:right w:val="none" w:sz="0" w:space="0" w:color="auto"/>
              </w:divBdr>
            </w:div>
            <w:div w:id="510990202">
              <w:marLeft w:val="0"/>
              <w:marRight w:val="0"/>
              <w:marTop w:val="0"/>
              <w:marBottom w:val="0"/>
              <w:divBdr>
                <w:top w:val="none" w:sz="0" w:space="0" w:color="auto"/>
                <w:left w:val="none" w:sz="0" w:space="0" w:color="auto"/>
                <w:bottom w:val="none" w:sz="0" w:space="0" w:color="auto"/>
                <w:right w:val="none" w:sz="0" w:space="0" w:color="auto"/>
              </w:divBdr>
            </w:div>
            <w:div w:id="885873862">
              <w:marLeft w:val="0"/>
              <w:marRight w:val="0"/>
              <w:marTop w:val="0"/>
              <w:marBottom w:val="0"/>
              <w:divBdr>
                <w:top w:val="none" w:sz="0" w:space="0" w:color="auto"/>
                <w:left w:val="none" w:sz="0" w:space="0" w:color="auto"/>
                <w:bottom w:val="none" w:sz="0" w:space="0" w:color="auto"/>
                <w:right w:val="none" w:sz="0" w:space="0" w:color="auto"/>
              </w:divBdr>
            </w:div>
            <w:div w:id="935989835">
              <w:marLeft w:val="0"/>
              <w:marRight w:val="0"/>
              <w:marTop w:val="0"/>
              <w:marBottom w:val="0"/>
              <w:divBdr>
                <w:top w:val="none" w:sz="0" w:space="0" w:color="auto"/>
                <w:left w:val="none" w:sz="0" w:space="0" w:color="auto"/>
                <w:bottom w:val="none" w:sz="0" w:space="0" w:color="auto"/>
                <w:right w:val="none" w:sz="0" w:space="0" w:color="auto"/>
              </w:divBdr>
            </w:div>
            <w:div w:id="1452477458">
              <w:marLeft w:val="0"/>
              <w:marRight w:val="0"/>
              <w:marTop w:val="0"/>
              <w:marBottom w:val="0"/>
              <w:divBdr>
                <w:top w:val="none" w:sz="0" w:space="0" w:color="auto"/>
                <w:left w:val="none" w:sz="0" w:space="0" w:color="auto"/>
                <w:bottom w:val="none" w:sz="0" w:space="0" w:color="auto"/>
                <w:right w:val="none" w:sz="0" w:space="0" w:color="auto"/>
              </w:divBdr>
            </w:div>
            <w:div w:id="287441395">
              <w:marLeft w:val="0"/>
              <w:marRight w:val="0"/>
              <w:marTop w:val="0"/>
              <w:marBottom w:val="0"/>
              <w:divBdr>
                <w:top w:val="none" w:sz="0" w:space="0" w:color="auto"/>
                <w:left w:val="none" w:sz="0" w:space="0" w:color="auto"/>
                <w:bottom w:val="none" w:sz="0" w:space="0" w:color="auto"/>
                <w:right w:val="none" w:sz="0" w:space="0" w:color="auto"/>
              </w:divBdr>
            </w:div>
            <w:div w:id="1205755324">
              <w:marLeft w:val="0"/>
              <w:marRight w:val="0"/>
              <w:marTop w:val="0"/>
              <w:marBottom w:val="0"/>
              <w:divBdr>
                <w:top w:val="none" w:sz="0" w:space="0" w:color="auto"/>
                <w:left w:val="none" w:sz="0" w:space="0" w:color="auto"/>
                <w:bottom w:val="none" w:sz="0" w:space="0" w:color="auto"/>
                <w:right w:val="none" w:sz="0" w:space="0" w:color="auto"/>
              </w:divBdr>
            </w:div>
            <w:div w:id="730538185">
              <w:marLeft w:val="0"/>
              <w:marRight w:val="0"/>
              <w:marTop w:val="0"/>
              <w:marBottom w:val="0"/>
              <w:divBdr>
                <w:top w:val="none" w:sz="0" w:space="0" w:color="auto"/>
                <w:left w:val="none" w:sz="0" w:space="0" w:color="auto"/>
                <w:bottom w:val="none" w:sz="0" w:space="0" w:color="auto"/>
                <w:right w:val="none" w:sz="0" w:space="0" w:color="auto"/>
              </w:divBdr>
            </w:div>
            <w:div w:id="1052850696">
              <w:marLeft w:val="0"/>
              <w:marRight w:val="0"/>
              <w:marTop w:val="0"/>
              <w:marBottom w:val="0"/>
              <w:divBdr>
                <w:top w:val="none" w:sz="0" w:space="0" w:color="auto"/>
                <w:left w:val="none" w:sz="0" w:space="0" w:color="auto"/>
                <w:bottom w:val="none" w:sz="0" w:space="0" w:color="auto"/>
                <w:right w:val="none" w:sz="0" w:space="0" w:color="auto"/>
              </w:divBdr>
            </w:div>
            <w:div w:id="1677075748">
              <w:marLeft w:val="0"/>
              <w:marRight w:val="0"/>
              <w:marTop w:val="0"/>
              <w:marBottom w:val="0"/>
              <w:divBdr>
                <w:top w:val="none" w:sz="0" w:space="0" w:color="auto"/>
                <w:left w:val="none" w:sz="0" w:space="0" w:color="auto"/>
                <w:bottom w:val="none" w:sz="0" w:space="0" w:color="auto"/>
                <w:right w:val="none" w:sz="0" w:space="0" w:color="auto"/>
              </w:divBdr>
            </w:div>
            <w:div w:id="1528331250">
              <w:marLeft w:val="0"/>
              <w:marRight w:val="0"/>
              <w:marTop w:val="0"/>
              <w:marBottom w:val="0"/>
              <w:divBdr>
                <w:top w:val="none" w:sz="0" w:space="0" w:color="auto"/>
                <w:left w:val="none" w:sz="0" w:space="0" w:color="auto"/>
                <w:bottom w:val="none" w:sz="0" w:space="0" w:color="auto"/>
                <w:right w:val="none" w:sz="0" w:space="0" w:color="auto"/>
              </w:divBdr>
            </w:div>
            <w:div w:id="559288891">
              <w:marLeft w:val="0"/>
              <w:marRight w:val="0"/>
              <w:marTop w:val="0"/>
              <w:marBottom w:val="0"/>
              <w:divBdr>
                <w:top w:val="none" w:sz="0" w:space="0" w:color="auto"/>
                <w:left w:val="none" w:sz="0" w:space="0" w:color="auto"/>
                <w:bottom w:val="none" w:sz="0" w:space="0" w:color="auto"/>
                <w:right w:val="none" w:sz="0" w:space="0" w:color="auto"/>
              </w:divBdr>
            </w:div>
            <w:div w:id="1602714242">
              <w:marLeft w:val="0"/>
              <w:marRight w:val="0"/>
              <w:marTop w:val="0"/>
              <w:marBottom w:val="0"/>
              <w:divBdr>
                <w:top w:val="none" w:sz="0" w:space="0" w:color="auto"/>
                <w:left w:val="none" w:sz="0" w:space="0" w:color="auto"/>
                <w:bottom w:val="none" w:sz="0" w:space="0" w:color="auto"/>
                <w:right w:val="none" w:sz="0" w:space="0" w:color="auto"/>
              </w:divBdr>
            </w:div>
            <w:div w:id="2095543736">
              <w:marLeft w:val="0"/>
              <w:marRight w:val="0"/>
              <w:marTop w:val="0"/>
              <w:marBottom w:val="0"/>
              <w:divBdr>
                <w:top w:val="none" w:sz="0" w:space="0" w:color="auto"/>
                <w:left w:val="none" w:sz="0" w:space="0" w:color="auto"/>
                <w:bottom w:val="none" w:sz="0" w:space="0" w:color="auto"/>
                <w:right w:val="none" w:sz="0" w:space="0" w:color="auto"/>
              </w:divBdr>
            </w:div>
            <w:div w:id="1133788418">
              <w:marLeft w:val="0"/>
              <w:marRight w:val="0"/>
              <w:marTop w:val="0"/>
              <w:marBottom w:val="0"/>
              <w:divBdr>
                <w:top w:val="none" w:sz="0" w:space="0" w:color="auto"/>
                <w:left w:val="none" w:sz="0" w:space="0" w:color="auto"/>
                <w:bottom w:val="none" w:sz="0" w:space="0" w:color="auto"/>
                <w:right w:val="none" w:sz="0" w:space="0" w:color="auto"/>
              </w:divBdr>
            </w:div>
            <w:div w:id="380980054">
              <w:marLeft w:val="0"/>
              <w:marRight w:val="0"/>
              <w:marTop w:val="0"/>
              <w:marBottom w:val="0"/>
              <w:divBdr>
                <w:top w:val="none" w:sz="0" w:space="0" w:color="auto"/>
                <w:left w:val="none" w:sz="0" w:space="0" w:color="auto"/>
                <w:bottom w:val="none" w:sz="0" w:space="0" w:color="auto"/>
                <w:right w:val="none" w:sz="0" w:space="0" w:color="auto"/>
              </w:divBdr>
            </w:div>
            <w:div w:id="927424679">
              <w:marLeft w:val="0"/>
              <w:marRight w:val="0"/>
              <w:marTop w:val="0"/>
              <w:marBottom w:val="0"/>
              <w:divBdr>
                <w:top w:val="none" w:sz="0" w:space="0" w:color="auto"/>
                <w:left w:val="none" w:sz="0" w:space="0" w:color="auto"/>
                <w:bottom w:val="none" w:sz="0" w:space="0" w:color="auto"/>
                <w:right w:val="none" w:sz="0" w:space="0" w:color="auto"/>
              </w:divBdr>
            </w:div>
            <w:div w:id="2031251992">
              <w:marLeft w:val="0"/>
              <w:marRight w:val="0"/>
              <w:marTop w:val="0"/>
              <w:marBottom w:val="0"/>
              <w:divBdr>
                <w:top w:val="none" w:sz="0" w:space="0" w:color="auto"/>
                <w:left w:val="none" w:sz="0" w:space="0" w:color="auto"/>
                <w:bottom w:val="none" w:sz="0" w:space="0" w:color="auto"/>
                <w:right w:val="none" w:sz="0" w:space="0" w:color="auto"/>
              </w:divBdr>
            </w:div>
            <w:div w:id="791749282">
              <w:marLeft w:val="0"/>
              <w:marRight w:val="0"/>
              <w:marTop w:val="0"/>
              <w:marBottom w:val="0"/>
              <w:divBdr>
                <w:top w:val="none" w:sz="0" w:space="0" w:color="auto"/>
                <w:left w:val="none" w:sz="0" w:space="0" w:color="auto"/>
                <w:bottom w:val="none" w:sz="0" w:space="0" w:color="auto"/>
                <w:right w:val="none" w:sz="0" w:space="0" w:color="auto"/>
              </w:divBdr>
            </w:div>
            <w:div w:id="766313024">
              <w:marLeft w:val="0"/>
              <w:marRight w:val="0"/>
              <w:marTop w:val="0"/>
              <w:marBottom w:val="0"/>
              <w:divBdr>
                <w:top w:val="none" w:sz="0" w:space="0" w:color="auto"/>
                <w:left w:val="none" w:sz="0" w:space="0" w:color="auto"/>
                <w:bottom w:val="none" w:sz="0" w:space="0" w:color="auto"/>
                <w:right w:val="none" w:sz="0" w:space="0" w:color="auto"/>
              </w:divBdr>
            </w:div>
            <w:div w:id="1535268844">
              <w:marLeft w:val="0"/>
              <w:marRight w:val="0"/>
              <w:marTop w:val="0"/>
              <w:marBottom w:val="0"/>
              <w:divBdr>
                <w:top w:val="none" w:sz="0" w:space="0" w:color="auto"/>
                <w:left w:val="none" w:sz="0" w:space="0" w:color="auto"/>
                <w:bottom w:val="none" w:sz="0" w:space="0" w:color="auto"/>
                <w:right w:val="none" w:sz="0" w:space="0" w:color="auto"/>
              </w:divBdr>
            </w:div>
            <w:div w:id="662197831">
              <w:marLeft w:val="0"/>
              <w:marRight w:val="0"/>
              <w:marTop w:val="0"/>
              <w:marBottom w:val="0"/>
              <w:divBdr>
                <w:top w:val="none" w:sz="0" w:space="0" w:color="auto"/>
                <w:left w:val="none" w:sz="0" w:space="0" w:color="auto"/>
                <w:bottom w:val="none" w:sz="0" w:space="0" w:color="auto"/>
                <w:right w:val="none" w:sz="0" w:space="0" w:color="auto"/>
              </w:divBdr>
            </w:div>
            <w:div w:id="2026396224">
              <w:marLeft w:val="0"/>
              <w:marRight w:val="0"/>
              <w:marTop w:val="0"/>
              <w:marBottom w:val="0"/>
              <w:divBdr>
                <w:top w:val="none" w:sz="0" w:space="0" w:color="auto"/>
                <w:left w:val="none" w:sz="0" w:space="0" w:color="auto"/>
                <w:bottom w:val="none" w:sz="0" w:space="0" w:color="auto"/>
                <w:right w:val="none" w:sz="0" w:space="0" w:color="auto"/>
              </w:divBdr>
            </w:div>
            <w:div w:id="1556551274">
              <w:marLeft w:val="0"/>
              <w:marRight w:val="0"/>
              <w:marTop w:val="0"/>
              <w:marBottom w:val="0"/>
              <w:divBdr>
                <w:top w:val="none" w:sz="0" w:space="0" w:color="auto"/>
                <w:left w:val="none" w:sz="0" w:space="0" w:color="auto"/>
                <w:bottom w:val="none" w:sz="0" w:space="0" w:color="auto"/>
                <w:right w:val="none" w:sz="0" w:space="0" w:color="auto"/>
              </w:divBdr>
            </w:div>
            <w:div w:id="10574383">
              <w:marLeft w:val="0"/>
              <w:marRight w:val="0"/>
              <w:marTop w:val="0"/>
              <w:marBottom w:val="0"/>
              <w:divBdr>
                <w:top w:val="none" w:sz="0" w:space="0" w:color="auto"/>
                <w:left w:val="none" w:sz="0" w:space="0" w:color="auto"/>
                <w:bottom w:val="none" w:sz="0" w:space="0" w:color="auto"/>
                <w:right w:val="none" w:sz="0" w:space="0" w:color="auto"/>
              </w:divBdr>
            </w:div>
            <w:div w:id="1891724966">
              <w:marLeft w:val="0"/>
              <w:marRight w:val="0"/>
              <w:marTop w:val="0"/>
              <w:marBottom w:val="0"/>
              <w:divBdr>
                <w:top w:val="none" w:sz="0" w:space="0" w:color="auto"/>
                <w:left w:val="none" w:sz="0" w:space="0" w:color="auto"/>
                <w:bottom w:val="none" w:sz="0" w:space="0" w:color="auto"/>
                <w:right w:val="none" w:sz="0" w:space="0" w:color="auto"/>
              </w:divBdr>
            </w:div>
            <w:div w:id="2069642918">
              <w:marLeft w:val="0"/>
              <w:marRight w:val="0"/>
              <w:marTop w:val="0"/>
              <w:marBottom w:val="0"/>
              <w:divBdr>
                <w:top w:val="none" w:sz="0" w:space="0" w:color="auto"/>
                <w:left w:val="none" w:sz="0" w:space="0" w:color="auto"/>
                <w:bottom w:val="none" w:sz="0" w:space="0" w:color="auto"/>
                <w:right w:val="none" w:sz="0" w:space="0" w:color="auto"/>
              </w:divBdr>
            </w:div>
            <w:div w:id="2103643749">
              <w:marLeft w:val="0"/>
              <w:marRight w:val="0"/>
              <w:marTop w:val="0"/>
              <w:marBottom w:val="0"/>
              <w:divBdr>
                <w:top w:val="none" w:sz="0" w:space="0" w:color="auto"/>
                <w:left w:val="none" w:sz="0" w:space="0" w:color="auto"/>
                <w:bottom w:val="none" w:sz="0" w:space="0" w:color="auto"/>
                <w:right w:val="none" w:sz="0" w:space="0" w:color="auto"/>
              </w:divBdr>
            </w:div>
            <w:div w:id="997924227">
              <w:marLeft w:val="0"/>
              <w:marRight w:val="0"/>
              <w:marTop w:val="0"/>
              <w:marBottom w:val="0"/>
              <w:divBdr>
                <w:top w:val="none" w:sz="0" w:space="0" w:color="auto"/>
                <w:left w:val="none" w:sz="0" w:space="0" w:color="auto"/>
                <w:bottom w:val="none" w:sz="0" w:space="0" w:color="auto"/>
                <w:right w:val="none" w:sz="0" w:space="0" w:color="auto"/>
              </w:divBdr>
            </w:div>
            <w:div w:id="1242444946">
              <w:marLeft w:val="0"/>
              <w:marRight w:val="0"/>
              <w:marTop w:val="0"/>
              <w:marBottom w:val="0"/>
              <w:divBdr>
                <w:top w:val="none" w:sz="0" w:space="0" w:color="auto"/>
                <w:left w:val="none" w:sz="0" w:space="0" w:color="auto"/>
                <w:bottom w:val="none" w:sz="0" w:space="0" w:color="auto"/>
                <w:right w:val="none" w:sz="0" w:space="0" w:color="auto"/>
              </w:divBdr>
            </w:div>
            <w:div w:id="1366833655">
              <w:marLeft w:val="0"/>
              <w:marRight w:val="0"/>
              <w:marTop w:val="0"/>
              <w:marBottom w:val="0"/>
              <w:divBdr>
                <w:top w:val="none" w:sz="0" w:space="0" w:color="auto"/>
                <w:left w:val="none" w:sz="0" w:space="0" w:color="auto"/>
                <w:bottom w:val="none" w:sz="0" w:space="0" w:color="auto"/>
                <w:right w:val="none" w:sz="0" w:space="0" w:color="auto"/>
              </w:divBdr>
            </w:div>
            <w:div w:id="1450273708">
              <w:marLeft w:val="0"/>
              <w:marRight w:val="0"/>
              <w:marTop w:val="0"/>
              <w:marBottom w:val="0"/>
              <w:divBdr>
                <w:top w:val="none" w:sz="0" w:space="0" w:color="auto"/>
                <w:left w:val="none" w:sz="0" w:space="0" w:color="auto"/>
                <w:bottom w:val="none" w:sz="0" w:space="0" w:color="auto"/>
                <w:right w:val="none" w:sz="0" w:space="0" w:color="auto"/>
              </w:divBdr>
            </w:div>
            <w:div w:id="992412044">
              <w:marLeft w:val="0"/>
              <w:marRight w:val="0"/>
              <w:marTop w:val="0"/>
              <w:marBottom w:val="0"/>
              <w:divBdr>
                <w:top w:val="none" w:sz="0" w:space="0" w:color="auto"/>
                <w:left w:val="none" w:sz="0" w:space="0" w:color="auto"/>
                <w:bottom w:val="none" w:sz="0" w:space="0" w:color="auto"/>
                <w:right w:val="none" w:sz="0" w:space="0" w:color="auto"/>
              </w:divBdr>
            </w:div>
            <w:div w:id="1686634868">
              <w:marLeft w:val="0"/>
              <w:marRight w:val="0"/>
              <w:marTop w:val="0"/>
              <w:marBottom w:val="0"/>
              <w:divBdr>
                <w:top w:val="none" w:sz="0" w:space="0" w:color="auto"/>
                <w:left w:val="none" w:sz="0" w:space="0" w:color="auto"/>
                <w:bottom w:val="none" w:sz="0" w:space="0" w:color="auto"/>
                <w:right w:val="none" w:sz="0" w:space="0" w:color="auto"/>
              </w:divBdr>
            </w:div>
            <w:div w:id="1463109929">
              <w:marLeft w:val="0"/>
              <w:marRight w:val="0"/>
              <w:marTop w:val="0"/>
              <w:marBottom w:val="0"/>
              <w:divBdr>
                <w:top w:val="none" w:sz="0" w:space="0" w:color="auto"/>
                <w:left w:val="none" w:sz="0" w:space="0" w:color="auto"/>
                <w:bottom w:val="none" w:sz="0" w:space="0" w:color="auto"/>
                <w:right w:val="none" w:sz="0" w:space="0" w:color="auto"/>
              </w:divBdr>
            </w:div>
            <w:div w:id="1478493138">
              <w:marLeft w:val="0"/>
              <w:marRight w:val="0"/>
              <w:marTop w:val="0"/>
              <w:marBottom w:val="0"/>
              <w:divBdr>
                <w:top w:val="none" w:sz="0" w:space="0" w:color="auto"/>
                <w:left w:val="none" w:sz="0" w:space="0" w:color="auto"/>
                <w:bottom w:val="none" w:sz="0" w:space="0" w:color="auto"/>
                <w:right w:val="none" w:sz="0" w:space="0" w:color="auto"/>
              </w:divBdr>
            </w:div>
            <w:div w:id="504176869">
              <w:marLeft w:val="0"/>
              <w:marRight w:val="0"/>
              <w:marTop w:val="0"/>
              <w:marBottom w:val="0"/>
              <w:divBdr>
                <w:top w:val="none" w:sz="0" w:space="0" w:color="auto"/>
                <w:left w:val="none" w:sz="0" w:space="0" w:color="auto"/>
                <w:bottom w:val="none" w:sz="0" w:space="0" w:color="auto"/>
                <w:right w:val="none" w:sz="0" w:space="0" w:color="auto"/>
              </w:divBdr>
            </w:div>
            <w:div w:id="5328608">
              <w:marLeft w:val="0"/>
              <w:marRight w:val="0"/>
              <w:marTop w:val="0"/>
              <w:marBottom w:val="0"/>
              <w:divBdr>
                <w:top w:val="none" w:sz="0" w:space="0" w:color="auto"/>
                <w:left w:val="none" w:sz="0" w:space="0" w:color="auto"/>
                <w:bottom w:val="none" w:sz="0" w:space="0" w:color="auto"/>
                <w:right w:val="none" w:sz="0" w:space="0" w:color="auto"/>
              </w:divBdr>
            </w:div>
            <w:div w:id="178277108">
              <w:marLeft w:val="0"/>
              <w:marRight w:val="0"/>
              <w:marTop w:val="0"/>
              <w:marBottom w:val="0"/>
              <w:divBdr>
                <w:top w:val="none" w:sz="0" w:space="0" w:color="auto"/>
                <w:left w:val="none" w:sz="0" w:space="0" w:color="auto"/>
                <w:bottom w:val="none" w:sz="0" w:space="0" w:color="auto"/>
                <w:right w:val="none" w:sz="0" w:space="0" w:color="auto"/>
              </w:divBdr>
            </w:div>
            <w:div w:id="577250898">
              <w:marLeft w:val="0"/>
              <w:marRight w:val="0"/>
              <w:marTop w:val="0"/>
              <w:marBottom w:val="0"/>
              <w:divBdr>
                <w:top w:val="none" w:sz="0" w:space="0" w:color="auto"/>
                <w:left w:val="none" w:sz="0" w:space="0" w:color="auto"/>
                <w:bottom w:val="none" w:sz="0" w:space="0" w:color="auto"/>
                <w:right w:val="none" w:sz="0" w:space="0" w:color="auto"/>
              </w:divBdr>
            </w:div>
            <w:div w:id="722945195">
              <w:marLeft w:val="0"/>
              <w:marRight w:val="0"/>
              <w:marTop w:val="0"/>
              <w:marBottom w:val="0"/>
              <w:divBdr>
                <w:top w:val="none" w:sz="0" w:space="0" w:color="auto"/>
                <w:left w:val="none" w:sz="0" w:space="0" w:color="auto"/>
                <w:bottom w:val="none" w:sz="0" w:space="0" w:color="auto"/>
                <w:right w:val="none" w:sz="0" w:space="0" w:color="auto"/>
              </w:divBdr>
            </w:div>
            <w:div w:id="1878621839">
              <w:marLeft w:val="0"/>
              <w:marRight w:val="0"/>
              <w:marTop w:val="0"/>
              <w:marBottom w:val="0"/>
              <w:divBdr>
                <w:top w:val="none" w:sz="0" w:space="0" w:color="auto"/>
                <w:left w:val="none" w:sz="0" w:space="0" w:color="auto"/>
                <w:bottom w:val="none" w:sz="0" w:space="0" w:color="auto"/>
                <w:right w:val="none" w:sz="0" w:space="0" w:color="auto"/>
              </w:divBdr>
            </w:div>
            <w:div w:id="1825464606">
              <w:marLeft w:val="0"/>
              <w:marRight w:val="0"/>
              <w:marTop w:val="0"/>
              <w:marBottom w:val="0"/>
              <w:divBdr>
                <w:top w:val="none" w:sz="0" w:space="0" w:color="auto"/>
                <w:left w:val="none" w:sz="0" w:space="0" w:color="auto"/>
                <w:bottom w:val="none" w:sz="0" w:space="0" w:color="auto"/>
                <w:right w:val="none" w:sz="0" w:space="0" w:color="auto"/>
              </w:divBdr>
            </w:div>
            <w:div w:id="1345402305">
              <w:marLeft w:val="0"/>
              <w:marRight w:val="0"/>
              <w:marTop w:val="0"/>
              <w:marBottom w:val="0"/>
              <w:divBdr>
                <w:top w:val="none" w:sz="0" w:space="0" w:color="auto"/>
                <w:left w:val="none" w:sz="0" w:space="0" w:color="auto"/>
                <w:bottom w:val="none" w:sz="0" w:space="0" w:color="auto"/>
                <w:right w:val="none" w:sz="0" w:space="0" w:color="auto"/>
              </w:divBdr>
            </w:div>
            <w:div w:id="1078551655">
              <w:marLeft w:val="0"/>
              <w:marRight w:val="0"/>
              <w:marTop w:val="0"/>
              <w:marBottom w:val="0"/>
              <w:divBdr>
                <w:top w:val="none" w:sz="0" w:space="0" w:color="auto"/>
                <w:left w:val="none" w:sz="0" w:space="0" w:color="auto"/>
                <w:bottom w:val="none" w:sz="0" w:space="0" w:color="auto"/>
                <w:right w:val="none" w:sz="0" w:space="0" w:color="auto"/>
              </w:divBdr>
            </w:div>
            <w:div w:id="1635212119">
              <w:marLeft w:val="0"/>
              <w:marRight w:val="0"/>
              <w:marTop w:val="0"/>
              <w:marBottom w:val="0"/>
              <w:divBdr>
                <w:top w:val="none" w:sz="0" w:space="0" w:color="auto"/>
                <w:left w:val="none" w:sz="0" w:space="0" w:color="auto"/>
                <w:bottom w:val="none" w:sz="0" w:space="0" w:color="auto"/>
                <w:right w:val="none" w:sz="0" w:space="0" w:color="auto"/>
              </w:divBdr>
            </w:div>
            <w:div w:id="1318531374">
              <w:marLeft w:val="0"/>
              <w:marRight w:val="0"/>
              <w:marTop w:val="0"/>
              <w:marBottom w:val="0"/>
              <w:divBdr>
                <w:top w:val="none" w:sz="0" w:space="0" w:color="auto"/>
                <w:left w:val="none" w:sz="0" w:space="0" w:color="auto"/>
                <w:bottom w:val="none" w:sz="0" w:space="0" w:color="auto"/>
                <w:right w:val="none" w:sz="0" w:space="0" w:color="auto"/>
              </w:divBdr>
            </w:div>
            <w:div w:id="1428191558">
              <w:marLeft w:val="0"/>
              <w:marRight w:val="0"/>
              <w:marTop w:val="0"/>
              <w:marBottom w:val="0"/>
              <w:divBdr>
                <w:top w:val="none" w:sz="0" w:space="0" w:color="auto"/>
                <w:left w:val="none" w:sz="0" w:space="0" w:color="auto"/>
                <w:bottom w:val="none" w:sz="0" w:space="0" w:color="auto"/>
                <w:right w:val="none" w:sz="0" w:space="0" w:color="auto"/>
              </w:divBdr>
            </w:div>
            <w:div w:id="564265017">
              <w:marLeft w:val="0"/>
              <w:marRight w:val="0"/>
              <w:marTop w:val="0"/>
              <w:marBottom w:val="0"/>
              <w:divBdr>
                <w:top w:val="none" w:sz="0" w:space="0" w:color="auto"/>
                <w:left w:val="none" w:sz="0" w:space="0" w:color="auto"/>
                <w:bottom w:val="none" w:sz="0" w:space="0" w:color="auto"/>
                <w:right w:val="none" w:sz="0" w:space="0" w:color="auto"/>
              </w:divBdr>
            </w:div>
            <w:div w:id="603998713">
              <w:marLeft w:val="0"/>
              <w:marRight w:val="0"/>
              <w:marTop w:val="0"/>
              <w:marBottom w:val="0"/>
              <w:divBdr>
                <w:top w:val="none" w:sz="0" w:space="0" w:color="auto"/>
                <w:left w:val="none" w:sz="0" w:space="0" w:color="auto"/>
                <w:bottom w:val="none" w:sz="0" w:space="0" w:color="auto"/>
                <w:right w:val="none" w:sz="0" w:space="0" w:color="auto"/>
              </w:divBdr>
            </w:div>
            <w:div w:id="45421345">
              <w:marLeft w:val="0"/>
              <w:marRight w:val="0"/>
              <w:marTop w:val="0"/>
              <w:marBottom w:val="0"/>
              <w:divBdr>
                <w:top w:val="none" w:sz="0" w:space="0" w:color="auto"/>
                <w:left w:val="none" w:sz="0" w:space="0" w:color="auto"/>
                <w:bottom w:val="none" w:sz="0" w:space="0" w:color="auto"/>
                <w:right w:val="none" w:sz="0" w:space="0" w:color="auto"/>
              </w:divBdr>
            </w:div>
            <w:div w:id="1921938449">
              <w:marLeft w:val="0"/>
              <w:marRight w:val="0"/>
              <w:marTop w:val="0"/>
              <w:marBottom w:val="0"/>
              <w:divBdr>
                <w:top w:val="none" w:sz="0" w:space="0" w:color="auto"/>
                <w:left w:val="none" w:sz="0" w:space="0" w:color="auto"/>
                <w:bottom w:val="none" w:sz="0" w:space="0" w:color="auto"/>
                <w:right w:val="none" w:sz="0" w:space="0" w:color="auto"/>
              </w:divBdr>
            </w:div>
            <w:div w:id="1700928725">
              <w:marLeft w:val="0"/>
              <w:marRight w:val="0"/>
              <w:marTop w:val="0"/>
              <w:marBottom w:val="0"/>
              <w:divBdr>
                <w:top w:val="none" w:sz="0" w:space="0" w:color="auto"/>
                <w:left w:val="none" w:sz="0" w:space="0" w:color="auto"/>
                <w:bottom w:val="none" w:sz="0" w:space="0" w:color="auto"/>
                <w:right w:val="none" w:sz="0" w:space="0" w:color="auto"/>
              </w:divBdr>
            </w:div>
            <w:div w:id="431441796">
              <w:marLeft w:val="0"/>
              <w:marRight w:val="0"/>
              <w:marTop w:val="0"/>
              <w:marBottom w:val="0"/>
              <w:divBdr>
                <w:top w:val="none" w:sz="0" w:space="0" w:color="auto"/>
                <w:left w:val="none" w:sz="0" w:space="0" w:color="auto"/>
                <w:bottom w:val="none" w:sz="0" w:space="0" w:color="auto"/>
                <w:right w:val="none" w:sz="0" w:space="0" w:color="auto"/>
              </w:divBdr>
            </w:div>
            <w:div w:id="563493773">
              <w:marLeft w:val="0"/>
              <w:marRight w:val="0"/>
              <w:marTop w:val="0"/>
              <w:marBottom w:val="0"/>
              <w:divBdr>
                <w:top w:val="none" w:sz="0" w:space="0" w:color="auto"/>
                <w:left w:val="none" w:sz="0" w:space="0" w:color="auto"/>
                <w:bottom w:val="none" w:sz="0" w:space="0" w:color="auto"/>
                <w:right w:val="none" w:sz="0" w:space="0" w:color="auto"/>
              </w:divBdr>
            </w:div>
            <w:div w:id="778791948">
              <w:marLeft w:val="0"/>
              <w:marRight w:val="0"/>
              <w:marTop w:val="0"/>
              <w:marBottom w:val="0"/>
              <w:divBdr>
                <w:top w:val="none" w:sz="0" w:space="0" w:color="auto"/>
                <w:left w:val="none" w:sz="0" w:space="0" w:color="auto"/>
                <w:bottom w:val="none" w:sz="0" w:space="0" w:color="auto"/>
                <w:right w:val="none" w:sz="0" w:space="0" w:color="auto"/>
              </w:divBdr>
            </w:div>
            <w:div w:id="9133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Шалахметова Тамара</cp:lastModifiedBy>
  <cp:revision>4</cp:revision>
  <dcterms:created xsi:type="dcterms:W3CDTF">2017-08-03T10:18:00Z</dcterms:created>
  <dcterms:modified xsi:type="dcterms:W3CDTF">2017-08-03T10:44:00Z</dcterms:modified>
</cp:coreProperties>
</file>